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AA4CB" w14:textId="77777777" w:rsidR="0056468B" w:rsidRPr="000B4CDD" w:rsidRDefault="00C877B5" w:rsidP="00EE3F48">
      <w:pPr>
        <w:jc w:val="center"/>
        <w:rPr>
          <w:b/>
          <w:bCs/>
          <w:color w:val="000080"/>
          <w:sz w:val="20"/>
          <w:szCs w:val="20"/>
        </w:rPr>
      </w:pPr>
      <w:r w:rsidRPr="000B4CDD">
        <w:rPr>
          <w:b/>
          <w:bCs/>
          <w:noProof/>
          <w:color w:val="000080"/>
          <w:sz w:val="20"/>
          <w:szCs w:val="20"/>
          <w:lang w:eastAsia="en-US"/>
        </w:rPr>
        <mc:AlternateContent>
          <mc:Choice Requires="wps">
            <w:drawing>
              <wp:anchor distT="0" distB="0" distL="114300" distR="114300" simplePos="0" relativeHeight="251656704" behindDoc="0" locked="1" layoutInCell="1" allowOverlap="0" wp14:anchorId="7F479042" wp14:editId="777637C6">
                <wp:simplePos x="0" y="0"/>
                <wp:positionH relativeFrom="page">
                  <wp:posOffset>775335</wp:posOffset>
                </wp:positionH>
                <wp:positionV relativeFrom="page">
                  <wp:posOffset>574040</wp:posOffset>
                </wp:positionV>
                <wp:extent cx="1062990" cy="304800"/>
                <wp:effectExtent l="3810" t="254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A2931" w14:textId="0AEED64D" w:rsidR="00CE2897" w:rsidRPr="0078171D" w:rsidRDefault="0030100E" w:rsidP="008A6177">
                            <w:pPr>
                              <w:jc w:val="center"/>
                              <w:rPr>
                                <w:rFonts w:ascii="Arial" w:hAnsi="Arial" w:cs="Arial"/>
                                <w:color w:val="000080"/>
                                <w:sz w:val="18"/>
                                <w:szCs w:val="18"/>
                              </w:rPr>
                            </w:pPr>
                            <w:r>
                              <w:rPr>
                                <w:rFonts w:ascii="Arial" w:hAnsi="Arial" w:cs="Arial"/>
                                <w:color w:val="000080"/>
                                <w:sz w:val="18"/>
                                <w:szCs w:val="18"/>
                              </w:rPr>
                              <w:t>JOE LOMBARDO</w:t>
                            </w:r>
                          </w:p>
                          <w:p w14:paraId="555B160A" w14:textId="77777777" w:rsidR="00CE2897" w:rsidRPr="0078171D" w:rsidRDefault="00CE2897" w:rsidP="008A6177">
                            <w:pPr>
                              <w:jc w:val="center"/>
                              <w:rPr>
                                <w:rFonts w:ascii="Arial" w:hAnsi="Arial" w:cs="Arial"/>
                                <w:i/>
                                <w:color w:val="000080"/>
                                <w:sz w:val="18"/>
                                <w:szCs w:val="18"/>
                              </w:rPr>
                            </w:pPr>
                            <w:r w:rsidRPr="0078171D">
                              <w:rPr>
                                <w:rFonts w:ascii="Arial" w:hAnsi="Arial" w:cs="Arial"/>
                                <w:i/>
                                <w:color w:val="000080"/>
                                <w:sz w:val="18"/>
                                <w:szCs w:val="18"/>
                              </w:rPr>
                              <w:t>Governor</w:t>
                            </w:r>
                          </w:p>
                          <w:p w14:paraId="22696449" w14:textId="77777777" w:rsidR="00CE2897" w:rsidRPr="00B0037A" w:rsidRDefault="00CE2897" w:rsidP="008A6177">
                            <w:pPr>
                              <w:jc w:val="center"/>
                              <w:rPr>
                                <w:rFonts w:ascii="Arial" w:hAnsi="Arial" w:cs="Arial"/>
                                <w:color w:val="00008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79042" id="_x0000_t202" coordsize="21600,21600" o:spt="202" path="m,l,21600r21600,l21600,xe">
                <v:stroke joinstyle="miter"/>
                <v:path gradientshapeok="t" o:connecttype="rect"/>
              </v:shapetype>
              <v:shape id="Text Box 2" o:spid="_x0000_s1026" type="#_x0000_t202" style="position:absolute;left:0;text-align:left;margin-left:61.05pt;margin-top:45.2pt;width:83.7pt;height: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" o:allowoverlap="f" stroked="f">
                <v:textbox inset="0,0,0,0">
                  <w:txbxContent>
                    <w:p w14:paraId="3E8A2931" w14:textId="0AEED64D" w:rsidR="00CE2897" w:rsidRPr="0078171D" w:rsidRDefault="0030100E" w:rsidP="008A6177">
                      <w:pPr>
                        <w:jc w:val="center"/>
                        <w:rPr>
                          <w:rFonts w:ascii="Arial" w:hAnsi="Arial" w:cs="Arial"/>
                          <w:color w:val="000080"/>
                          <w:sz w:val="18"/>
                          <w:szCs w:val="18"/>
                        </w:rPr>
                      </w:pPr>
                      <w:r>
                        <w:rPr>
                          <w:rFonts w:ascii="Arial" w:hAnsi="Arial" w:cs="Arial"/>
                          <w:color w:val="000080"/>
                          <w:sz w:val="18"/>
                          <w:szCs w:val="18"/>
                        </w:rPr>
                        <w:t>JOE LOMBARDO</w:t>
                      </w:r>
                    </w:p>
                    <w:p w14:paraId="555B160A" w14:textId="77777777" w:rsidR="00CE2897" w:rsidRPr="0078171D" w:rsidRDefault="00CE2897" w:rsidP="008A6177">
                      <w:pPr>
                        <w:jc w:val="center"/>
                        <w:rPr>
                          <w:rFonts w:ascii="Arial" w:hAnsi="Arial" w:cs="Arial"/>
                          <w:i/>
                          <w:color w:val="000080"/>
                          <w:sz w:val="18"/>
                          <w:szCs w:val="18"/>
                        </w:rPr>
                      </w:pPr>
                      <w:r w:rsidRPr="0078171D">
                        <w:rPr>
                          <w:rFonts w:ascii="Arial" w:hAnsi="Arial" w:cs="Arial"/>
                          <w:i/>
                          <w:color w:val="000080"/>
                          <w:sz w:val="18"/>
                          <w:szCs w:val="18"/>
                        </w:rPr>
                        <w:t>Governor</w:t>
                      </w:r>
                    </w:p>
                    <w:p w14:paraId="22696449" w14:textId="77777777" w:rsidR="00CE2897" w:rsidRPr="00B0037A" w:rsidRDefault="00CE2897" w:rsidP="008A6177">
                      <w:pPr>
                        <w:jc w:val="center"/>
                        <w:rPr>
                          <w:rFonts w:ascii="Arial" w:hAnsi="Arial" w:cs="Arial"/>
                          <w:color w:val="000080"/>
                          <w:sz w:val="20"/>
                          <w:szCs w:val="20"/>
                        </w:rPr>
                      </w:pPr>
                    </w:p>
                  </w:txbxContent>
                </v:textbox>
                <w10:wrap anchorx="page" anchory="page"/>
                <w10:anchorlock/>
              </v:shape>
            </w:pict>
          </mc:Fallback>
        </mc:AlternateContent>
      </w:r>
      <w:r w:rsidR="0056468B" w:rsidRPr="000B4CDD">
        <w:rPr>
          <w:b/>
          <w:bCs/>
          <w:color w:val="000080"/>
          <w:sz w:val="20"/>
          <w:szCs w:val="20"/>
        </w:rPr>
        <w:t>STATE OF NEVADA</w:t>
      </w:r>
    </w:p>
    <w:p w14:paraId="19A0C642" w14:textId="193A49F6" w:rsidR="00B12C55" w:rsidRDefault="00FC7FC5" w:rsidP="00B12C55">
      <w:pPr>
        <w:pStyle w:val="NormalWeb"/>
        <w:jc w:val="center"/>
      </w:pPr>
      <w:r>
        <w:rPr>
          <w:noProof/>
        </w:rPr>
        <w:drawing>
          <wp:inline distT="0" distB="0" distL="0" distR="0" wp14:anchorId="6C341CBC" wp14:editId="33FF3426">
            <wp:extent cx="1143000" cy="1143000"/>
            <wp:effectExtent l="0" t="0" r="0" b="0"/>
            <wp:docPr id="851729870" name="Picture 2" descr="State of Nev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29870" name="Picture 2" descr="State of Nevada "/>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14:paraId="39F41F03" w14:textId="15506753" w:rsidR="00FE07D9" w:rsidRPr="009D1FF7" w:rsidRDefault="00C877B5" w:rsidP="00FE07D9">
      <w:pPr>
        <w:jc w:val="center"/>
        <w:rPr>
          <w:color w:val="000080"/>
          <w:sz w:val="22"/>
          <w:szCs w:val="22"/>
        </w:rPr>
      </w:pPr>
      <w:r>
        <w:rPr>
          <w:rFonts w:ascii="Gautami" w:hAnsi="Gautami" w:cs="Gautami"/>
          <w:b/>
          <w:bCs/>
          <w:noProof/>
          <w:color w:val="000080"/>
          <w:sz w:val="20"/>
          <w:szCs w:val="20"/>
          <w:u w:val="single"/>
          <w:lang w:eastAsia="en-US"/>
        </w:rPr>
        <mc:AlternateContent>
          <mc:Choice Requires="wps">
            <w:drawing>
              <wp:anchor distT="0" distB="0" distL="114300" distR="114300" simplePos="0" relativeHeight="251658752" behindDoc="0" locked="1" layoutInCell="1" allowOverlap="0" wp14:anchorId="3AC283FE" wp14:editId="7F1F1A6B">
                <wp:simplePos x="0" y="0"/>
                <wp:positionH relativeFrom="page">
                  <wp:posOffset>5524500</wp:posOffset>
                </wp:positionH>
                <wp:positionV relativeFrom="page">
                  <wp:posOffset>571500</wp:posOffset>
                </wp:positionV>
                <wp:extent cx="1685925" cy="1162050"/>
                <wp:effectExtent l="0" t="0" r="952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E4B2E" w14:textId="776323AE" w:rsidR="00CE2897" w:rsidRPr="000B4CDD" w:rsidRDefault="00D51704" w:rsidP="00EA0E51">
                            <w:pPr>
                              <w:jc w:val="center"/>
                              <w:rPr>
                                <w:color w:val="000080"/>
                                <w:sz w:val="18"/>
                                <w:szCs w:val="18"/>
                              </w:rPr>
                            </w:pPr>
                            <w:r w:rsidRPr="000B4CDD">
                              <w:rPr>
                                <w:color w:val="000080"/>
                                <w:sz w:val="18"/>
                                <w:szCs w:val="18"/>
                              </w:rPr>
                              <w:t>DR. KRISTOPHER SANCHEZ</w:t>
                            </w:r>
                          </w:p>
                          <w:p w14:paraId="47470BA3" w14:textId="77777777" w:rsidR="00CE2897" w:rsidRPr="000B4CDD" w:rsidRDefault="00CE2897" w:rsidP="00EA0E51">
                            <w:pPr>
                              <w:jc w:val="center"/>
                              <w:rPr>
                                <w:i/>
                                <w:color w:val="000080"/>
                                <w:sz w:val="18"/>
                                <w:szCs w:val="18"/>
                              </w:rPr>
                            </w:pPr>
                            <w:r w:rsidRPr="000B4CDD">
                              <w:rPr>
                                <w:i/>
                                <w:color w:val="000080"/>
                                <w:sz w:val="18"/>
                                <w:szCs w:val="18"/>
                              </w:rPr>
                              <w:t>Director</w:t>
                            </w:r>
                          </w:p>
                          <w:p w14:paraId="385343F3" w14:textId="77777777" w:rsidR="00166C02" w:rsidRPr="000B4CDD" w:rsidRDefault="00166C02" w:rsidP="00EA0E51">
                            <w:pPr>
                              <w:jc w:val="center"/>
                              <w:rPr>
                                <w:i/>
                                <w:color w:val="000080"/>
                                <w:sz w:val="18"/>
                                <w:szCs w:val="18"/>
                              </w:rPr>
                            </w:pPr>
                          </w:p>
                          <w:p w14:paraId="77480936" w14:textId="7FFE8500" w:rsidR="00166C02" w:rsidRPr="000B4CDD" w:rsidRDefault="00EB4343" w:rsidP="00166C02">
                            <w:pPr>
                              <w:jc w:val="center"/>
                              <w:rPr>
                                <w:iCs/>
                                <w:color w:val="000080"/>
                                <w:sz w:val="18"/>
                                <w:szCs w:val="18"/>
                              </w:rPr>
                            </w:pPr>
                            <w:r>
                              <w:rPr>
                                <w:iCs/>
                                <w:color w:val="000080"/>
                                <w:sz w:val="18"/>
                                <w:szCs w:val="18"/>
                              </w:rPr>
                              <w:t>STEVE AICHROTH</w:t>
                            </w:r>
                          </w:p>
                          <w:p w14:paraId="41AF8AE7" w14:textId="41D4B662" w:rsidR="00166C02" w:rsidRPr="000B4CDD" w:rsidRDefault="00EB4343" w:rsidP="00166C02">
                            <w:pPr>
                              <w:jc w:val="center"/>
                              <w:rPr>
                                <w:i/>
                                <w:color w:val="000080"/>
                                <w:sz w:val="18"/>
                                <w:szCs w:val="18"/>
                              </w:rPr>
                            </w:pPr>
                            <w:r>
                              <w:rPr>
                                <w:i/>
                                <w:color w:val="000080"/>
                                <w:sz w:val="18"/>
                                <w:szCs w:val="18"/>
                              </w:rPr>
                              <w:t>Administrator</w:t>
                            </w:r>
                          </w:p>
                          <w:p w14:paraId="0B964396" w14:textId="77777777" w:rsidR="00CE2897" w:rsidRPr="0078171D" w:rsidRDefault="00CE2897" w:rsidP="00EB4343">
                            <w:pPr>
                              <w:rPr>
                                <w:rFonts w:ascii="Arial" w:hAnsi="Arial" w:cs="Arial"/>
                                <w:i/>
                                <w:color w:val="000080"/>
                                <w:sz w:val="18"/>
                                <w:szCs w:val="18"/>
                              </w:rPr>
                            </w:pPr>
                          </w:p>
                          <w:p w14:paraId="1EAB7D07" w14:textId="77777777" w:rsidR="00CE2897" w:rsidRPr="00B0037A" w:rsidRDefault="00CE2897" w:rsidP="00EA0E51">
                            <w:pPr>
                              <w:jc w:val="center"/>
                              <w:rPr>
                                <w:rFonts w:ascii="Arial" w:hAnsi="Arial" w:cs="Arial"/>
                                <w:color w:val="00008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283FE" id="Text Box 4" o:spid="_x0000_s1027" type="#_x0000_t202" style="position:absolute;left:0;text-align:left;margin-left:435pt;margin-top:45pt;width:132.75pt;height:9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" o:allowoverlap="f" stroked="f">
                <v:textbox inset="0,0,0,0">
                  <w:txbxContent>
                    <w:p w14:paraId="696E4B2E" w14:textId="776323AE" w:rsidR="00CE2897" w:rsidRPr="000B4CDD" w:rsidRDefault="00D51704" w:rsidP="00EA0E51">
                      <w:pPr>
                        <w:jc w:val="center"/>
                        <w:rPr>
                          <w:color w:val="000080"/>
                          <w:sz w:val="18"/>
                          <w:szCs w:val="18"/>
                        </w:rPr>
                      </w:pPr>
                      <w:r w:rsidRPr="000B4CDD">
                        <w:rPr>
                          <w:color w:val="000080"/>
                          <w:sz w:val="18"/>
                          <w:szCs w:val="18"/>
                        </w:rPr>
                        <w:t>DR. KRISTOPHER SANCHEZ</w:t>
                      </w:r>
                    </w:p>
                    <w:p w14:paraId="47470BA3" w14:textId="77777777" w:rsidR="00CE2897" w:rsidRPr="000B4CDD" w:rsidRDefault="00CE2897" w:rsidP="00EA0E51">
                      <w:pPr>
                        <w:jc w:val="center"/>
                        <w:rPr>
                          <w:i/>
                          <w:color w:val="000080"/>
                          <w:sz w:val="18"/>
                          <w:szCs w:val="18"/>
                        </w:rPr>
                      </w:pPr>
                      <w:r w:rsidRPr="000B4CDD">
                        <w:rPr>
                          <w:i/>
                          <w:color w:val="000080"/>
                          <w:sz w:val="18"/>
                          <w:szCs w:val="18"/>
                        </w:rPr>
                        <w:t>Director</w:t>
                      </w:r>
                    </w:p>
                    <w:p w14:paraId="385343F3" w14:textId="77777777" w:rsidR="00166C02" w:rsidRPr="000B4CDD" w:rsidRDefault="00166C02" w:rsidP="00EA0E51">
                      <w:pPr>
                        <w:jc w:val="center"/>
                        <w:rPr>
                          <w:i/>
                          <w:color w:val="000080"/>
                          <w:sz w:val="18"/>
                          <w:szCs w:val="18"/>
                        </w:rPr>
                      </w:pPr>
                    </w:p>
                    <w:p w14:paraId="77480936" w14:textId="7FFE8500" w:rsidR="00166C02" w:rsidRPr="000B4CDD" w:rsidRDefault="00EB4343" w:rsidP="00166C02">
                      <w:pPr>
                        <w:jc w:val="center"/>
                        <w:rPr>
                          <w:iCs/>
                          <w:color w:val="000080"/>
                          <w:sz w:val="18"/>
                          <w:szCs w:val="18"/>
                        </w:rPr>
                      </w:pPr>
                      <w:r>
                        <w:rPr>
                          <w:iCs/>
                          <w:color w:val="000080"/>
                          <w:sz w:val="18"/>
                          <w:szCs w:val="18"/>
                        </w:rPr>
                        <w:t>STEVE AICHROTH</w:t>
                      </w:r>
                    </w:p>
                    <w:p w14:paraId="41AF8AE7" w14:textId="41D4B662" w:rsidR="00166C02" w:rsidRPr="000B4CDD" w:rsidRDefault="00EB4343" w:rsidP="00166C02">
                      <w:pPr>
                        <w:jc w:val="center"/>
                        <w:rPr>
                          <w:i/>
                          <w:color w:val="000080"/>
                          <w:sz w:val="18"/>
                          <w:szCs w:val="18"/>
                        </w:rPr>
                      </w:pPr>
                      <w:r>
                        <w:rPr>
                          <w:i/>
                          <w:color w:val="000080"/>
                          <w:sz w:val="18"/>
                          <w:szCs w:val="18"/>
                        </w:rPr>
                        <w:t>Administrator</w:t>
                      </w:r>
                    </w:p>
                    <w:p w14:paraId="0B964396" w14:textId="77777777" w:rsidR="00CE2897" w:rsidRPr="0078171D" w:rsidRDefault="00CE2897" w:rsidP="00EB4343">
                      <w:pPr>
                        <w:rPr>
                          <w:rFonts w:ascii="Arial" w:hAnsi="Arial" w:cs="Arial"/>
                          <w:i/>
                          <w:color w:val="000080"/>
                          <w:sz w:val="18"/>
                          <w:szCs w:val="18"/>
                        </w:rPr>
                      </w:pPr>
                    </w:p>
                    <w:p w14:paraId="1EAB7D07" w14:textId="77777777" w:rsidR="00CE2897" w:rsidRPr="00B0037A" w:rsidRDefault="00CE2897" w:rsidP="00EA0E51">
                      <w:pPr>
                        <w:jc w:val="center"/>
                        <w:rPr>
                          <w:rFonts w:ascii="Arial" w:hAnsi="Arial" w:cs="Arial"/>
                          <w:color w:val="000080"/>
                          <w:sz w:val="20"/>
                          <w:szCs w:val="20"/>
                        </w:rPr>
                      </w:pPr>
                    </w:p>
                  </w:txbxContent>
                </v:textbox>
                <w10:wrap anchorx="page" anchory="page"/>
                <w10:anchorlock/>
              </v:shape>
            </w:pict>
          </mc:Fallback>
        </mc:AlternateContent>
      </w:r>
      <w:r w:rsidR="00FE07D9" w:rsidRPr="009D1FF7">
        <w:rPr>
          <w:b/>
          <w:bCs/>
          <w:color w:val="000080"/>
          <w:sz w:val="22"/>
          <w:szCs w:val="22"/>
        </w:rPr>
        <w:t>DEPARTMENT OF BUSINESS AND INDUSTRY</w:t>
      </w:r>
    </w:p>
    <w:p w14:paraId="5E0AC3B0" w14:textId="63183BFE" w:rsidR="00EB4343" w:rsidRDefault="00EB4343" w:rsidP="00FC0E76">
      <w:pPr>
        <w:jc w:val="center"/>
        <w:rPr>
          <w:b/>
          <w:bCs/>
          <w:color w:val="000080"/>
          <w:sz w:val="28"/>
          <w:szCs w:val="28"/>
        </w:rPr>
      </w:pPr>
      <w:r>
        <w:rPr>
          <w:b/>
          <w:bCs/>
          <w:color w:val="000080"/>
          <w:sz w:val="28"/>
          <w:szCs w:val="28"/>
        </w:rPr>
        <w:t>HOUSING DIVISION</w:t>
      </w:r>
    </w:p>
    <w:p w14:paraId="5C743A1F" w14:textId="65E49C17" w:rsidR="003C3E9A" w:rsidRPr="003C3E9A" w:rsidRDefault="003C3E9A" w:rsidP="003C3E9A">
      <w:pPr>
        <w:widowControl/>
        <w:autoSpaceDE/>
        <w:autoSpaceDN/>
        <w:adjustRightInd/>
      </w:pPr>
    </w:p>
    <w:p w14:paraId="5AF5DC63" w14:textId="77777777" w:rsidR="009D7684" w:rsidRPr="00160D51" w:rsidRDefault="009D7684" w:rsidP="009D7684">
      <w:pPr>
        <w:jc w:val="center"/>
        <w:rPr>
          <w:b/>
          <w:bCs/>
          <w:sz w:val="48"/>
          <w:szCs w:val="48"/>
        </w:rPr>
      </w:pPr>
      <w:r w:rsidRPr="00160D51">
        <w:rPr>
          <w:b/>
          <w:bCs/>
          <w:sz w:val="48"/>
          <w:szCs w:val="48"/>
        </w:rPr>
        <w:t>Notice of Public Meeting / Workshop</w:t>
      </w:r>
    </w:p>
    <w:p w14:paraId="2514B176" w14:textId="77777777" w:rsidR="009D7684" w:rsidRPr="00412D10" w:rsidRDefault="009D7684" w:rsidP="009D7684">
      <w:pPr>
        <w:jc w:val="center"/>
        <w:rPr>
          <w:b/>
          <w:bCs/>
          <w:sz w:val="28"/>
          <w:szCs w:val="28"/>
        </w:rPr>
      </w:pPr>
      <w:r>
        <w:rPr>
          <w:b/>
          <w:bCs/>
          <w:sz w:val="28"/>
          <w:szCs w:val="28"/>
        </w:rPr>
        <w:t>Monday, October 13, 2025,</w:t>
      </w:r>
      <w:r w:rsidRPr="00412D10">
        <w:rPr>
          <w:b/>
          <w:bCs/>
          <w:sz w:val="28"/>
          <w:szCs w:val="28"/>
        </w:rPr>
        <w:t xml:space="preserve"> at </w:t>
      </w:r>
      <w:r>
        <w:rPr>
          <w:b/>
          <w:bCs/>
          <w:sz w:val="28"/>
          <w:szCs w:val="28"/>
        </w:rPr>
        <w:t>1:00 pm</w:t>
      </w:r>
    </w:p>
    <w:p w14:paraId="25E8BA22" w14:textId="77777777" w:rsidR="009D7684" w:rsidRDefault="009D7684" w:rsidP="009D7684">
      <w:pPr>
        <w:jc w:val="center"/>
        <w:rPr>
          <w:sz w:val="28"/>
          <w:szCs w:val="28"/>
        </w:rPr>
      </w:pPr>
    </w:p>
    <w:p w14:paraId="6C398204" w14:textId="77777777" w:rsidR="009D7684" w:rsidRPr="00A8494C" w:rsidRDefault="009D7684" w:rsidP="009D7684">
      <w:pPr>
        <w:jc w:val="center"/>
        <w:rPr>
          <w:b/>
          <w:bCs/>
          <w:i/>
          <w:iCs/>
          <w:sz w:val="28"/>
          <w:szCs w:val="28"/>
        </w:rPr>
      </w:pPr>
      <w:r w:rsidRPr="00A8494C">
        <w:rPr>
          <w:b/>
          <w:bCs/>
          <w:i/>
          <w:iCs/>
          <w:sz w:val="28"/>
          <w:szCs w:val="28"/>
        </w:rPr>
        <w:t xml:space="preserve">Regarding the </w:t>
      </w:r>
    </w:p>
    <w:p w14:paraId="753DC138" w14:textId="77777777" w:rsidR="009D7684" w:rsidRPr="00160D51" w:rsidRDefault="009D7684" w:rsidP="009D7684">
      <w:pPr>
        <w:jc w:val="center"/>
        <w:rPr>
          <w:b/>
          <w:bCs/>
          <w:sz w:val="36"/>
          <w:szCs w:val="36"/>
        </w:rPr>
      </w:pPr>
      <w:r>
        <w:rPr>
          <w:b/>
          <w:bCs/>
          <w:sz w:val="36"/>
          <w:szCs w:val="36"/>
        </w:rPr>
        <w:t xml:space="preserve">2025 </w:t>
      </w:r>
      <w:bookmarkStart w:id="0" w:name="_Hlk208566873"/>
      <w:r>
        <w:rPr>
          <w:b/>
          <w:bCs/>
          <w:sz w:val="36"/>
          <w:szCs w:val="36"/>
        </w:rPr>
        <w:t xml:space="preserve">Nevada Attainable Housing </w:t>
      </w:r>
      <w:bookmarkEnd w:id="0"/>
      <w:r>
        <w:rPr>
          <w:b/>
          <w:bCs/>
          <w:sz w:val="36"/>
          <w:szCs w:val="36"/>
        </w:rPr>
        <w:t>Council</w:t>
      </w:r>
    </w:p>
    <w:p w14:paraId="5D2A8597" w14:textId="77777777" w:rsidR="009D7684" w:rsidRDefault="009D7684" w:rsidP="009D7684"/>
    <w:p w14:paraId="4353E29F" w14:textId="77777777" w:rsidR="009D7684" w:rsidRDefault="009D7684" w:rsidP="009D7684">
      <w:r w:rsidRPr="00160D51">
        <w:t xml:space="preserve">In accordance with the provisions of </w:t>
      </w:r>
      <w:r>
        <w:t>AB540 from the 2025 Legislative Session</w:t>
      </w:r>
      <w:r w:rsidRPr="00160D51">
        <w:t xml:space="preserve">, the Nevada Housing Division (Division) will hold a public </w:t>
      </w:r>
      <w:r>
        <w:t>meeting</w:t>
      </w:r>
      <w:r w:rsidRPr="00160D51">
        <w:t xml:space="preserve"> </w:t>
      </w:r>
      <w:r>
        <w:t xml:space="preserve">of the </w:t>
      </w:r>
      <w:r w:rsidRPr="004F1AC7">
        <w:t xml:space="preserve">Nevada Attainable Housing </w:t>
      </w:r>
      <w:r>
        <w:t>Council. The Division may take items out of order, combine two or more agenda items at any time or remove agenda items.</w:t>
      </w:r>
    </w:p>
    <w:p w14:paraId="0429D5C4" w14:textId="77777777" w:rsidR="009D7684" w:rsidRDefault="009D7684" w:rsidP="009D7684"/>
    <w:p w14:paraId="53FA782C" w14:textId="77777777" w:rsidR="009D7684" w:rsidRPr="003F19B1" w:rsidRDefault="009D7684" w:rsidP="009D7684">
      <w:r w:rsidRPr="003F19B1">
        <w:t xml:space="preserve">Reasonable efforts will be made to assist and accommodate physically handicapped </w:t>
      </w:r>
      <w:proofErr w:type="gramStart"/>
      <w:r w:rsidRPr="003F19B1">
        <w:t>persons desiring</w:t>
      </w:r>
      <w:proofErr w:type="gramEnd"/>
      <w:r w:rsidRPr="003F19B1">
        <w:t xml:space="preserve"> to attend the hearing.  If you plan to attend a hearing and require assistance, please contact Karenza Espino in advance, at 775-687-2223.  The TDD Number is 800-326-6868.   Supporting materials for this agenda may be obtained by contacting Christine Hess at </w:t>
      </w:r>
      <w:hyperlink r:id="rId9" w:history="1">
        <w:r w:rsidRPr="003F19B1">
          <w:rPr>
            <w:rStyle w:val="Hyperlink"/>
          </w:rPr>
          <w:t>chess@housing.nv.gov</w:t>
        </w:r>
      </w:hyperlink>
      <w:r w:rsidRPr="003F19B1">
        <w:t xml:space="preserve"> ; or the Division’s Carson City office: 1830 E. College Pkwy., Suite 200 Carson City, NV 89706; or its Las Vegas office: 3300 W. Sahara Ave., #300, Las Vegas, NV 89102.</w:t>
      </w:r>
    </w:p>
    <w:p w14:paraId="4AE1241F" w14:textId="77777777" w:rsidR="009D7684" w:rsidRPr="003F19B1" w:rsidRDefault="009D7684" w:rsidP="009D7684"/>
    <w:p w14:paraId="3A33A7EE" w14:textId="77777777" w:rsidR="009D7684" w:rsidRPr="003F19B1" w:rsidRDefault="009D7684" w:rsidP="009D7684">
      <w:r w:rsidRPr="003F19B1">
        <w:t>The public is invited to attend virtually by following the link below.  Please join my meeting from your computer, tablet or smartphone.</w:t>
      </w:r>
    </w:p>
    <w:p w14:paraId="6ABE3A2A" w14:textId="77777777" w:rsidR="009D7684" w:rsidRPr="003F19B1" w:rsidRDefault="009D7684" w:rsidP="009D7684"/>
    <w:p w14:paraId="1ECA3BE5" w14:textId="77777777" w:rsidR="009D7684" w:rsidRPr="003F19B1" w:rsidRDefault="009D7684" w:rsidP="009D7684">
      <w:pPr>
        <w:rPr>
          <w:b/>
          <w:bCs/>
        </w:rPr>
      </w:pPr>
      <w:r w:rsidRPr="003F19B1">
        <w:rPr>
          <w:b/>
          <w:bCs/>
        </w:rPr>
        <w:t>Attainable Housing Council Meeting</w:t>
      </w:r>
      <w:r w:rsidRPr="003F19B1">
        <w:rPr>
          <w:b/>
          <w:bCs/>
        </w:rPr>
        <w:br/>
        <w:t>Oct 13, 2025, 1:00 PM (America/</w:t>
      </w:r>
      <w:proofErr w:type="spellStart"/>
      <w:r w:rsidRPr="003F19B1">
        <w:rPr>
          <w:b/>
          <w:bCs/>
        </w:rPr>
        <w:t>Los_Angeles</w:t>
      </w:r>
      <w:proofErr w:type="spellEnd"/>
      <w:r w:rsidRPr="003F19B1">
        <w:rPr>
          <w:b/>
          <w:bCs/>
        </w:rPr>
        <w:t>)</w:t>
      </w:r>
      <w:r w:rsidRPr="003F19B1">
        <w:rPr>
          <w:b/>
          <w:bCs/>
        </w:rPr>
        <w:br/>
      </w:r>
      <w:r w:rsidRPr="003F19B1">
        <w:rPr>
          <w:b/>
          <w:bCs/>
        </w:rPr>
        <w:br/>
      </w:r>
      <w:r w:rsidRPr="003F19B1">
        <w:rPr>
          <w:b/>
          <w:bCs/>
        </w:rPr>
        <w:br/>
        <w:t>Please join my meeting from your computer, tablet or smartphone.</w:t>
      </w:r>
      <w:r w:rsidRPr="003F19B1">
        <w:rPr>
          <w:b/>
          <w:bCs/>
        </w:rPr>
        <w:br/>
      </w:r>
      <w:hyperlink r:id="rId10" w:history="1">
        <w:r w:rsidRPr="003F19B1">
          <w:rPr>
            <w:rStyle w:val="Hyperlink"/>
            <w:b/>
            <w:bCs/>
          </w:rPr>
          <w:t>https://meet.goto.com/285315301</w:t>
        </w:r>
      </w:hyperlink>
      <w:r w:rsidRPr="003F19B1">
        <w:rPr>
          <w:b/>
          <w:bCs/>
        </w:rPr>
        <w:br/>
      </w:r>
      <w:r w:rsidRPr="003F19B1">
        <w:rPr>
          <w:b/>
          <w:bCs/>
        </w:rPr>
        <w:br/>
        <w:t>You can also dial in using your phone.</w:t>
      </w:r>
      <w:r w:rsidRPr="003F19B1">
        <w:rPr>
          <w:b/>
          <w:bCs/>
        </w:rPr>
        <w:br/>
        <w:t>Access Code: 285-315-301</w:t>
      </w:r>
      <w:r w:rsidRPr="003F19B1">
        <w:rPr>
          <w:b/>
          <w:bCs/>
        </w:rPr>
        <w:br/>
        <w:t>United States: +1 (646) 749-3122</w:t>
      </w:r>
      <w:r w:rsidRPr="003F19B1">
        <w:rPr>
          <w:b/>
          <w:bCs/>
        </w:rPr>
        <w:br/>
      </w:r>
      <w:r w:rsidRPr="003F19B1">
        <w:rPr>
          <w:b/>
          <w:bCs/>
        </w:rPr>
        <w:br/>
      </w:r>
      <w:r w:rsidRPr="003F19B1">
        <w:rPr>
          <w:b/>
          <w:bCs/>
        </w:rPr>
        <w:br/>
        <w:t>Get the app now and be ready when your first meeting starts:</w:t>
      </w:r>
      <w:r w:rsidRPr="003F19B1">
        <w:rPr>
          <w:b/>
          <w:bCs/>
        </w:rPr>
        <w:br/>
      </w:r>
      <w:hyperlink r:id="rId11" w:history="1">
        <w:r w:rsidRPr="003F19B1">
          <w:rPr>
            <w:rStyle w:val="Hyperlink"/>
            <w:b/>
            <w:bCs/>
          </w:rPr>
          <w:t>https://meet.goto.com/install</w:t>
        </w:r>
      </w:hyperlink>
    </w:p>
    <w:p w14:paraId="4F68837A" w14:textId="77777777" w:rsidR="009D7684" w:rsidRPr="003F19B1" w:rsidRDefault="009D7684" w:rsidP="009D7684">
      <w:pPr>
        <w:rPr>
          <w:b/>
          <w:bCs/>
          <w:highlight w:val="yellow"/>
        </w:rPr>
      </w:pPr>
    </w:p>
    <w:p w14:paraId="7788BD81" w14:textId="77777777" w:rsidR="009D7684" w:rsidRPr="00CA3CF7" w:rsidRDefault="009D7684" w:rsidP="009D7684">
      <w:r>
        <w:br/>
      </w:r>
      <w:r>
        <w:br/>
      </w:r>
      <w:r w:rsidRPr="00E414D1">
        <w:rPr>
          <w:sz w:val="22"/>
        </w:rPr>
        <w:t>Agenda</w:t>
      </w:r>
    </w:p>
    <w:p w14:paraId="53DAE411" w14:textId="77777777" w:rsidR="009D7684" w:rsidRPr="00E414D1" w:rsidRDefault="009D7684" w:rsidP="009D7684">
      <w:pPr>
        <w:jc w:val="both"/>
        <w:rPr>
          <w:sz w:val="22"/>
        </w:rPr>
      </w:pPr>
    </w:p>
    <w:p w14:paraId="0F6C30BA" w14:textId="77777777" w:rsidR="009D7684" w:rsidRPr="00E414D1" w:rsidRDefault="009D7684" w:rsidP="009D7684">
      <w:pPr>
        <w:jc w:val="both"/>
        <w:rPr>
          <w:sz w:val="22"/>
        </w:rPr>
      </w:pPr>
      <w:r w:rsidRPr="00E414D1">
        <w:rPr>
          <w:sz w:val="22"/>
        </w:rPr>
        <w:t>1, Call to Order</w:t>
      </w:r>
      <w:r>
        <w:rPr>
          <w:sz w:val="22"/>
        </w:rPr>
        <w:t xml:space="preserve"> / Roll Call</w:t>
      </w:r>
    </w:p>
    <w:p w14:paraId="44960D29" w14:textId="77777777" w:rsidR="009D7684" w:rsidRPr="00E414D1" w:rsidRDefault="009D7684" w:rsidP="009D7684">
      <w:pPr>
        <w:jc w:val="both"/>
        <w:rPr>
          <w:sz w:val="22"/>
        </w:rPr>
      </w:pPr>
    </w:p>
    <w:p w14:paraId="4B83C392" w14:textId="77777777" w:rsidR="009D7684" w:rsidRPr="00E414D1" w:rsidRDefault="009D7684" w:rsidP="009D7684">
      <w:pPr>
        <w:jc w:val="both"/>
        <w:rPr>
          <w:sz w:val="22"/>
        </w:rPr>
      </w:pPr>
      <w:r w:rsidRPr="00E414D1">
        <w:rPr>
          <w:sz w:val="22"/>
        </w:rPr>
        <w:t xml:space="preserve">2. Public Comment </w:t>
      </w:r>
    </w:p>
    <w:p w14:paraId="18F2A48A" w14:textId="77777777" w:rsidR="009D7684" w:rsidRPr="00E414D1" w:rsidRDefault="009D7684" w:rsidP="009D7684">
      <w:pPr>
        <w:jc w:val="both"/>
        <w:rPr>
          <w:sz w:val="22"/>
        </w:rPr>
      </w:pPr>
      <w:r w:rsidRPr="00E414D1">
        <w:rPr>
          <w:sz w:val="22"/>
        </w:rPr>
        <w:t>No action may be taken on any matter raised under this agenda item until the matter has been specifically included on an Agenda as an item upon which action will be taken. Comments cannot be restricted based upon viewpoint. Public comment is limited to</w:t>
      </w:r>
      <w:r>
        <w:rPr>
          <w:sz w:val="22"/>
        </w:rPr>
        <w:t xml:space="preserve"> 3</w:t>
      </w:r>
      <w:r w:rsidRPr="00E414D1">
        <w:rPr>
          <w:sz w:val="22"/>
        </w:rPr>
        <w:t xml:space="preserve"> minutes per person.</w:t>
      </w:r>
    </w:p>
    <w:p w14:paraId="2F9EF636" w14:textId="77777777" w:rsidR="009D7684" w:rsidRPr="00E414D1" w:rsidRDefault="009D7684" w:rsidP="009D7684">
      <w:pPr>
        <w:jc w:val="both"/>
        <w:rPr>
          <w:sz w:val="22"/>
        </w:rPr>
      </w:pPr>
    </w:p>
    <w:p w14:paraId="00583250" w14:textId="77777777" w:rsidR="009D7684" w:rsidRDefault="009D7684" w:rsidP="009D7684">
      <w:pPr>
        <w:jc w:val="both"/>
        <w:rPr>
          <w:sz w:val="22"/>
        </w:rPr>
      </w:pPr>
      <w:r>
        <w:rPr>
          <w:sz w:val="22"/>
        </w:rPr>
        <w:t>3.</w:t>
      </w:r>
      <w:r w:rsidRPr="00E414D1">
        <w:rPr>
          <w:sz w:val="22"/>
        </w:rPr>
        <w:t xml:space="preserve"> </w:t>
      </w:r>
      <w:r>
        <w:rPr>
          <w:sz w:val="22"/>
        </w:rPr>
        <w:t>Approval of the Attainable Housing Council meeting minutes from September 25, 2025</w:t>
      </w:r>
      <w:r>
        <w:rPr>
          <w:sz w:val="22"/>
          <w:szCs w:val="22"/>
        </w:rPr>
        <w:t>. (For Possible Action)</w:t>
      </w:r>
      <w:r w:rsidRPr="00E414D1">
        <w:rPr>
          <w:sz w:val="22"/>
        </w:rPr>
        <w:t xml:space="preserve"> </w:t>
      </w:r>
    </w:p>
    <w:p w14:paraId="528EDF7C" w14:textId="77777777" w:rsidR="009D7684" w:rsidRPr="00E414D1" w:rsidRDefault="009D7684" w:rsidP="009D7684">
      <w:pPr>
        <w:jc w:val="both"/>
        <w:rPr>
          <w:sz w:val="22"/>
        </w:rPr>
      </w:pPr>
    </w:p>
    <w:p w14:paraId="4E206945" w14:textId="77777777" w:rsidR="009D7684" w:rsidRDefault="009D7684" w:rsidP="009D7684">
      <w:pPr>
        <w:jc w:val="both"/>
        <w:rPr>
          <w:sz w:val="22"/>
        </w:rPr>
      </w:pPr>
      <w:r>
        <w:rPr>
          <w:sz w:val="22"/>
        </w:rPr>
        <w:t>4</w:t>
      </w:r>
      <w:r w:rsidRPr="00E414D1">
        <w:rPr>
          <w:sz w:val="22"/>
        </w:rPr>
        <w:t xml:space="preserve">. </w:t>
      </w:r>
      <w:r>
        <w:rPr>
          <w:sz w:val="22"/>
        </w:rPr>
        <w:t>Discussion regarding the 2025 Nevada Attainable Housing Account Allocation Plan, including, without limitation, recommendations to the Division on the Allocation Plan. (For Possible Action)</w:t>
      </w:r>
    </w:p>
    <w:p w14:paraId="4C736065" w14:textId="77777777" w:rsidR="009D7684" w:rsidRDefault="009D7684" w:rsidP="009D7684">
      <w:pPr>
        <w:jc w:val="both"/>
        <w:rPr>
          <w:sz w:val="22"/>
        </w:rPr>
      </w:pPr>
    </w:p>
    <w:p w14:paraId="0145E4DA" w14:textId="77777777" w:rsidR="009D7684" w:rsidRPr="00E414D1" w:rsidRDefault="009D7684" w:rsidP="009D7684">
      <w:pPr>
        <w:jc w:val="both"/>
        <w:rPr>
          <w:sz w:val="22"/>
        </w:rPr>
      </w:pPr>
      <w:r>
        <w:rPr>
          <w:sz w:val="22"/>
        </w:rPr>
        <w:t xml:space="preserve">4. </w:t>
      </w:r>
      <w:r w:rsidRPr="00E414D1">
        <w:rPr>
          <w:sz w:val="22"/>
        </w:rPr>
        <w:t>Public Comment:</w:t>
      </w:r>
    </w:p>
    <w:p w14:paraId="716930B8" w14:textId="77777777" w:rsidR="009D7684" w:rsidRPr="00E414D1" w:rsidRDefault="009D7684" w:rsidP="009D7684">
      <w:pPr>
        <w:jc w:val="both"/>
        <w:rPr>
          <w:sz w:val="22"/>
        </w:rPr>
      </w:pPr>
      <w:r w:rsidRPr="00E414D1">
        <w:rPr>
          <w:sz w:val="22"/>
        </w:rPr>
        <w:t xml:space="preserve">No action may be taken on any matter raised under this agenda item until the matter has been specifically included on an Agenda as an item upon which action will be taken. Comments cannot be restricted </w:t>
      </w:r>
      <w:proofErr w:type="gramStart"/>
      <w:r w:rsidRPr="00E414D1">
        <w:rPr>
          <w:sz w:val="22"/>
        </w:rPr>
        <w:t>based</w:t>
      </w:r>
      <w:proofErr w:type="gramEnd"/>
      <w:r w:rsidRPr="00E414D1">
        <w:rPr>
          <w:sz w:val="22"/>
        </w:rPr>
        <w:t xml:space="preserve"> viewpoint. Public comment is limited to</w:t>
      </w:r>
      <w:r>
        <w:rPr>
          <w:sz w:val="22"/>
        </w:rPr>
        <w:t xml:space="preserve"> 3</w:t>
      </w:r>
      <w:r w:rsidRPr="00E414D1">
        <w:rPr>
          <w:sz w:val="22"/>
        </w:rPr>
        <w:t xml:space="preserve"> minutes per person.</w:t>
      </w:r>
    </w:p>
    <w:p w14:paraId="6B7F0584" w14:textId="77777777" w:rsidR="009D7684" w:rsidRPr="00E414D1" w:rsidRDefault="009D7684" w:rsidP="009D7684">
      <w:pPr>
        <w:jc w:val="both"/>
        <w:rPr>
          <w:sz w:val="22"/>
        </w:rPr>
      </w:pPr>
    </w:p>
    <w:p w14:paraId="03039C4E" w14:textId="77777777" w:rsidR="009D7684" w:rsidRPr="00E414D1" w:rsidRDefault="009D7684" w:rsidP="009D7684">
      <w:pPr>
        <w:jc w:val="both"/>
        <w:rPr>
          <w:sz w:val="22"/>
        </w:rPr>
      </w:pPr>
      <w:r>
        <w:rPr>
          <w:sz w:val="22"/>
        </w:rPr>
        <w:t>5</w:t>
      </w:r>
      <w:r w:rsidRPr="00E414D1">
        <w:rPr>
          <w:sz w:val="22"/>
        </w:rPr>
        <w:t>. Adjournment</w:t>
      </w:r>
    </w:p>
    <w:p w14:paraId="3C901FD9" w14:textId="77777777" w:rsidR="009D7684" w:rsidRPr="00E414D1" w:rsidRDefault="009D7684" w:rsidP="009D7684">
      <w:pPr>
        <w:jc w:val="both"/>
        <w:rPr>
          <w:sz w:val="22"/>
        </w:rPr>
      </w:pPr>
    </w:p>
    <w:p w14:paraId="00229491" w14:textId="77777777" w:rsidR="009D7684" w:rsidRPr="00E414D1" w:rsidRDefault="009D7684" w:rsidP="009D7684">
      <w:pPr>
        <w:jc w:val="both"/>
        <w:rPr>
          <w:color w:val="0000FF"/>
          <w:sz w:val="22"/>
          <w:u w:val="single"/>
        </w:rPr>
      </w:pPr>
      <w:r w:rsidRPr="00E414D1">
        <w:rPr>
          <w:sz w:val="22"/>
        </w:rPr>
        <w:t xml:space="preserve">This notice has been posted at the following locations.  The Division’s </w:t>
      </w:r>
      <w:hyperlink r:id="rId12" w:history="1">
        <w:r w:rsidRPr="009E1540">
          <w:rPr>
            <w:rStyle w:val="Hyperlink"/>
            <w:sz w:val="22"/>
          </w:rPr>
          <w:t>Carson City and Las Vegas Offices</w:t>
        </w:r>
      </w:hyperlink>
      <w:r>
        <w:rPr>
          <w:sz w:val="22"/>
        </w:rPr>
        <w:t xml:space="preserve"> </w:t>
      </w:r>
      <w:r>
        <w:t>Division’s Carson City office: 1830 E. College Pkwy., Suite 200 Carson City, NV 89706; or its Las Vegas office: 3300 W. Sahara Ave., #300, Las Vegas, NV 89102</w:t>
      </w:r>
      <w:r w:rsidRPr="00E414D1">
        <w:rPr>
          <w:sz w:val="22"/>
        </w:rPr>
        <w:t xml:space="preserve">  and </w:t>
      </w:r>
      <w:hyperlink r:id="rId13" w:history="1">
        <w:r w:rsidRPr="00E414D1">
          <w:rPr>
            <w:rStyle w:val="Hyperlink"/>
            <w:sz w:val="22"/>
          </w:rPr>
          <w:t>www.notice.nv.gov</w:t>
        </w:r>
      </w:hyperlink>
      <w:r w:rsidRPr="00E414D1">
        <w:rPr>
          <w:rStyle w:val="Hyperlink"/>
          <w:sz w:val="22"/>
        </w:rPr>
        <w:t xml:space="preserve">.   This notice has also been provided to </w:t>
      </w:r>
      <w:proofErr w:type="gramStart"/>
      <w:r w:rsidRPr="00E414D1">
        <w:rPr>
          <w:rStyle w:val="Hyperlink"/>
          <w:sz w:val="22"/>
        </w:rPr>
        <w:t>persons</w:t>
      </w:r>
      <w:proofErr w:type="gramEnd"/>
      <w:r w:rsidRPr="00E414D1">
        <w:rPr>
          <w:rStyle w:val="Hyperlink"/>
          <w:sz w:val="22"/>
        </w:rPr>
        <w:t xml:space="preserve"> as required by NRS 241.020 and NAC</w:t>
      </w:r>
      <w:r>
        <w:rPr>
          <w:rStyle w:val="Hyperlink"/>
          <w:sz w:val="22"/>
        </w:rPr>
        <w:t xml:space="preserve"> </w:t>
      </w:r>
      <w:r w:rsidRPr="00E414D1">
        <w:rPr>
          <w:rStyle w:val="Hyperlink"/>
          <w:sz w:val="22"/>
        </w:rPr>
        <w:t>319.971</w:t>
      </w:r>
    </w:p>
    <w:p w14:paraId="49AA22CA" w14:textId="77777777" w:rsidR="009D7684" w:rsidRPr="00E414D1" w:rsidRDefault="009D7684" w:rsidP="009D7684">
      <w:pPr>
        <w:jc w:val="both"/>
        <w:rPr>
          <w:sz w:val="22"/>
        </w:rPr>
      </w:pPr>
    </w:p>
    <w:p w14:paraId="1F058E5B" w14:textId="77777777" w:rsidR="009D7684" w:rsidRPr="00E414D1" w:rsidRDefault="009D7684" w:rsidP="009D7684">
      <w:pPr>
        <w:jc w:val="both"/>
        <w:rPr>
          <w:b/>
          <w:bCs/>
          <w:sz w:val="22"/>
        </w:rPr>
      </w:pPr>
    </w:p>
    <w:p w14:paraId="3332FB4C" w14:textId="77777777" w:rsidR="009D7684" w:rsidRPr="00CA3CF7" w:rsidRDefault="009D7684" w:rsidP="009D7684"/>
    <w:p w14:paraId="20EDCA1E" w14:textId="77777777" w:rsidR="006A3CEE" w:rsidRDefault="006A3CEE" w:rsidP="00A13F0F">
      <w:pPr>
        <w:widowControl/>
        <w:autoSpaceDE/>
        <w:autoSpaceDN/>
        <w:adjustRightInd/>
      </w:pPr>
    </w:p>
    <w:sectPr w:rsidR="006A3CEE" w:rsidSect="0019514D">
      <w:footerReference w:type="default" r:id="rId14"/>
      <w:pgSz w:w="12240" w:h="15840" w:code="1"/>
      <w:pgMar w:top="720" w:right="720" w:bottom="720" w:left="720" w:header="475"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30376" w14:textId="77777777" w:rsidR="00171D75" w:rsidRDefault="00171D75">
      <w:r>
        <w:separator/>
      </w:r>
    </w:p>
  </w:endnote>
  <w:endnote w:type="continuationSeparator" w:id="0">
    <w:p w14:paraId="23883F59" w14:textId="77777777" w:rsidR="00171D75" w:rsidRDefault="0017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3D97" w14:textId="77777777" w:rsidR="00CE2897" w:rsidRPr="007E3A91" w:rsidRDefault="00CE2897" w:rsidP="00ED20F3">
    <w:pPr>
      <w:rPr>
        <w:rFonts w:cs="Arial"/>
        <w:color w:val="000080"/>
        <w:sz w:val="14"/>
        <w:szCs w:val="14"/>
      </w:rPr>
    </w:pPr>
    <w:r>
      <w:rPr>
        <w:rFonts w:cs="Arial"/>
        <w:color w:val="0000FF"/>
        <w:sz w:val="14"/>
        <w:szCs w:val="14"/>
      </w:rPr>
      <w:t xml:space="preserve">    </w:t>
    </w:r>
    <w:r w:rsidRPr="007E3A91">
      <w:rPr>
        <w:rFonts w:cs="Arial"/>
        <w:color w:val="000080"/>
        <w:sz w:val="14"/>
        <w:szCs w:val="14"/>
      </w:rPr>
      <w:t xml:space="preserve">    </w:t>
    </w:r>
  </w:p>
  <w:p w14:paraId="57B27457" w14:textId="77777777" w:rsidR="00CE2897" w:rsidRPr="007E3A91" w:rsidRDefault="00C877B5" w:rsidP="00ED20F3">
    <w:pPr>
      <w:tabs>
        <w:tab w:val="center" w:pos="5400"/>
      </w:tabs>
      <w:rPr>
        <w:rFonts w:cs="Arial"/>
        <w:color w:val="000080"/>
        <w:sz w:val="14"/>
        <w:szCs w:val="14"/>
      </w:rPr>
    </w:pPr>
    <w:r>
      <w:rPr>
        <w:noProof/>
        <w:color w:val="000080"/>
        <w:lang w:eastAsia="en-US"/>
      </w:rPr>
      <mc:AlternateContent>
        <mc:Choice Requires="wps">
          <w:drawing>
            <wp:anchor distT="0" distB="0" distL="114300" distR="114300" simplePos="0" relativeHeight="251657728" behindDoc="1" locked="1" layoutInCell="0" allowOverlap="1" wp14:anchorId="4255C92E" wp14:editId="362470FC">
              <wp:simplePos x="0" y="0"/>
              <wp:positionH relativeFrom="page">
                <wp:posOffset>457200</wp:posOffset>
              </wp:positionH>
              <wp:positionV relativeFrom="paragraph">
                <wp:posOffset>0</wp:posOffset>
              </wp:positionV>
              <wp:extent cx="6858000" cy="17780"/>
              <wp:effectExtent l="0" t="0" r="0" b="127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780"/>
                      </a:xfrm>
                      <a:prstGeom prst="rect">
                        <a:avLst/>
                      </a:prstGeom>
                      <a:solidFill>
                        <a:srgbClr val="00008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36332" id="Rectangle 1" o:spid="_x0000_s1026" alt="&quot;&quot;" style="position:absolute;margin-left:36pt;margin-top:0;width:54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" o:allowincell="f" fillcolor="navy" stroked="f" strokeweight="0">
              <w10:wrap anchorx="page"/>
              <w10:anchorlock/>
            </v:rect>
          </w:pict>
        </mc:Fallback>
      </mc:AlternateContent>
    </w:r>
    <w:r w:rsidR="00CE2897" w:rsidRPr="007E3A91">
      <w:rPr>
        <w:rFonts w:cs="Arial"/>
        <w:color w:val="000080"/>
        <w:sz w:val="14"/>
        <w:szCs w:val="14"/>
      </w:rPr>
      <w:t xml:space="preserve"> </w:t>
    </w:r>
    <w:r w:rsidR="00CE2897" w:rsidRPr="007E3A91">
      <w:rPr>
        <w:rFonts w:cs="Arial"/>
        <w:color w:val="000080"/>
        <w:sz w:val="14"/>
        <w:szCs w:val="14"/>
      </w:rPr>
      <w:tab/>
    </w:r>
  </w:p>
  <w:p w14:paraId="74260711" w14:textId="65466EBA" w:rsidR="00CE2897" w:rsidRPr="007E3A91" w:rsidRDefault="00CE2897" w:rsidP="00D46F00">
    <w:pPr>
      <w:tabs>
        <w:tab w:val="center" w:pos="5400"/>
      </w:tabs>
      <w:jc w:val="center"/>
      <w:rPr>
        <w:rFonts w:ascii="Arial Narrow" w:hAnsi="Arial Narrow" w:cs="Arial"/>
        <w:color w:val="000080"/>
        <w:sz w:val="16"/>
        <w:szCs w:val="16"/>
      </w:rPr>
    </w:pPr>
    <w:r>
      <w:rPr>
        <w:rFonts w:ascii="Arial Black" w:hAnsi="Arial Black" w:cs="Arial"/>
        <w:color w:val="000080"/>
        <w:sz w:val="16"/>
        <w:szCs w:val="16"/>
      </w:rPr>
      <w:t>Carson City</w:t>
    </w:r>
    <w:r w:rsidRPr="007E3A91">
      <w:rPr>
        <w:rFonts w:ascii="Arial Narrow" w:hAnsi="Arial Narrow" w:cs="Arial"/>
        <w:b/>
        <w:bCs/>
        <w:color w:val="000080"/>
        <w:sz w:val="16"/>
        <w:szCs w:val="16"/>
      </w:rPr>
      <w:t xml:space="preserve">: </w:t>
    </w:r>
    <w:r w:rsidRPr="007E3A91">
      <w:rPr>
        <w:rFonts w:ascii="Arial Narrow" w:hAnsi="Arial Narrow" w:cs="Arial"/>
        <w:color w:val="000080"/>
        <w:sz w:val="16"/>
        <w:szCs w:val="16"/>
      </w:rPr>
      <w:t xml:space="preserve"> </w:t>
    </w:r>
    <w:r>
      <w:rPr>
        <w:rFonts w:ascii="Arial Narrow" w:hAnsi="Arial Narrow" w:cs="Arial"/>
        <w:color w:val="000080"/>
        <w:sz w:val="16"/>
        <w:szCs w:val="16"/>
      </w:rPr>
      <w:t xml:space="preserve">1830 </w:t>
    </w:r>
    <w:r w:rsidR="00555E2F">
      <w:rPr>
        <w:rFonts w:ascii="Arial Narrow" w:hAnsi="Arial Narrow" w:cs="Arial"/>
        <w:color w:val="000080"/>
        <w:sz w:val="16"/>
        <w:szCs w:val="16"/>
      </w:rPr>
      <w:t xml:space="preserve">E. </w:t>
    </w:r>
    <w:r>
      <w:rPr>
        <w:rFonts w:ascii="Arial Narrow" w:hAnsi="Arial Narrow" w:cs="Arial"/>
        <w:color w:val="000080"/>
        <w:sz w:val="16"/>
        <w:szCs w:val="16"/>
      </w:rPr>
      <w:t xml:space="preserve">College Parkway, Suite </w:t>
    </w:r>
    <w:r w:rsidR="00780149">
      <w:rPr>
        <w:rFonts w:ascii="Arial Narrow" w:hAnsi="Arial Narrow" w:cs="Arial"/>
        <w:color w:val="000080"/>
        <w:sz w:val="16"/>
        <w:szCs w:val="16"/>
      </w:rPr>
      <w:t>200</w:t>
    </w:r>
    <w:r>
      <w:rPr>
        <w:rFonts w:ascii="Arial Narrow" w:hAnsi="Arial Narrow" w:cs="Arial"/>
        <w:color w:val="000080"/>
        <w:sz w:val="16"/>
        <w:szCs w:val="16"/>
      </w:rPr>
      <w:t xml:space="preserve"> </w:t>
    </w:r>
    <w:r w:rsidRPr="007E3A91">
      <w:rPr>
        <w:rFonts w:ascii="Arial Narrow" w:hAnsi="Arial Narrow" w:cs="Arial"/>
        <w:color w:val="000080"/>
        <w:sz w:val="16"/>
        <w:szCs w:val="16"/>
      </w:rPr>
      <w:t xml:space="preserve">  </w:t>
    </w:r>
    <w:r>
      <w:rPr>
        <w:rFonts w:ascii="Arial Narrow" w:hAnsi="Arial Narrow" w:cs="Arial"/>
        <w:color w:val="000080"/>
        <w:sz w:val="16"/>
        <w:szCs w:val="16"/>
      </w:rPr>
      <w:t>Carson City</w:t>
    </w:r>
    <w:r w:rsidRPr="007E3A91">
      <w:rPr>
        <w:rFonts w:ascii="Arial Narrow" w:hAnsi="Arial Narrow" w:cs="Arial"/>
        <w:color w:val="000080"/>
        <w:sz w:val="16"/>
        <w:szCs w:val="16"/>
      </w:rPr>
      <w:t>, Nevada 89</w:t>
    </w:r>
    <w:r>
      <w:rPr>
        <w:rFonts w:ascii="Arial Narrow" w:hAnsi="Arial Narrow" w:cs="Arial"/>
        <w:color w:val="000080"/>
        <w:sz w:val="16"/>
        <w:szCs w:val="16"/>
      </w:rPr>
      <w:t>706 -</w:t>
    </w:r>
    <w:r w:rsidRPr="007E3A91">
      <w:rPr>
        <w:rFonts w:ascii="Arial Narrow" w:hAnsi="Arial Narrow" w:cs="Arial"/>
        <w:color w:val="000080"/>
        <w:sz w:val="16"/>
        <w:szCs w:val="16"/>
      </w:rPr>
      <w:t xml:space="preserve"> Telephone (7</w:t>
    </w:r>
    <w:r>
      <w:rPr>
        <w:rFonts w:ascii="Arial Narrow" w:hAnsi="Arial Narrow" w:cs="Arial"/>
        <w:color w:val="000080"/>
        <w:sz w:val="16"/>
        <w:szCs w:val="16"/>
      </w:rPr>
      <w:t>75</w:t>
    </w:r>
    <w:r w:rsidRPr="007E3A91">
      <w:rPr>
        <w:rFonts w:ascii="Arial Narrow" w:hAnsi="Arial Narrow" w:cs="Arial"/>
        <w:color w:val="000080"/>
        <w:sz w:val="16"/>
        <w:szCs w:val="16"/>
      </w:rPr>
      <w:t xml:space="preserve">) </w:t>
    </w:r>
    <w:r>
      <w:rPr>
        <w:rFonts w:ascii="Arial Narrow" w:hAnsi="Arial Narrow" w:cs="Arial"/>
        <w:color w:val="000080"/>
        <w:sz w:val="16"/>
        <w:szCs w:val="16"/>
      </w:rPr>
      <w:t>68</w:t>
    </w:r>
    <w:r w:rsidR="00780149">
      <w:rPr>
        <w:rFonts w:ascii="Arial Narrow" w:hAnsi="Arial Narrow" w:cs="Arial"/>
        <w:color w:val="000080"/>
        <w:sz w:val="16"/>
        <w:szCs w:val="16"/>
      </w:rPr>
      <w:t>7</w:t>
    </w:r>
    <w:r>
      <w:rPr>
        <w:rFonts w:ascii="Arial Narrow" w:hAnsi="Arial Narrow" w:cs="Arial"/>
        <w:color w:val="000080"/>
        <w:sz w:val="16"/>
        <w:szCs w:val="16"/>
      </w:rPr>
      <w:t>-</w:t>
    </w:r>
    <w:r w:rsidR="00EB4343">
      <w:rPr>
        <w:rFonts w:ascii="Arial Narrow" w:hAnsi="Arial Narrow" w:cs="Arial"/>
        <w:color w:val="000080"/>
        <w:sz w:val="16"/>
        <w:szCs w:val="16"/>
      </w:rPr>
      <w:t>2</w:t>
    </w:r>
    <w:r w:rsidR="00780149">
      <w:rPr>
        <w:rFonts w:ascii="Arial Narrow" w:hAnsi="Arial Narrow" w:cs="Arial"/>
        <w:color w:val="000080"/>
        <w:sz w:val="16"/>
        <w:szCs w:val="16"/>
      </w:rPr>
      <w:t>240</w:t>
    </w:r>
    <w:r w:rsidRPr="007E3A91">
      <w:rPr>
        <w:rFonts w:ascii="Arial Narrow" w:hAnsi="Arial Narrow" w:cs="Arial"/>
        <w:color w:val="000080"/>
        <w:sz w:val="16"/>
        <w:szCs w:val="16"/>
      </w:rPr>
      <w:t xml:space="preserve"> </w:t>
    </w:r>
    <w:r>
      <w:rPr>
        <w:rFonts w:ascii="Arial Narrow" w:hAnsi="Arial Narrow" w:cs="Arial"/>
        <w:color w:val="000080"/>
        <w:sz w:val="16"/>
        <w:szCs w:val="16"/>
      </w:rPr>
      <w:t>-</w:t>
    </w:r>
    <w:r w:rsidRPr="007E3A91">
      <w:rPr>
        <w:rFonts w:ascii="Arial Narrow" w:hAnsi="Arial Narrow" w:cs="Arial"/>
        <w:color w:val="000080"/>
        <w:sz w:val="16"/>
        <w:szCs w:val="16"/>
      </w:rPr>
      <w:t xml:space="preserve"> Fax (7</w:t>
    </w:r>
    <w:r>
      <w:rPr>
        <w:rFonts w:ascii="Arial Narrow" w:hAnsi="Arial Narrow" w:cs="Arial"/>
        <w:color w:val="000080"/>
        <w:sz w:val="16"/>
        <w:szCs w:val="16"/>
      </w:rPr>
      <w:t>75</w:t>
    </w:r>
    <w:r w:rsidRPr="007E3A91">
      <w:rPr>
        <w:rFonts w:ascii="Arial Narrow" w:hAnsi="Arial Narrow" w:cs="Arial"/>
        <w:color w:val="000080"/>
        <w:sz w:val="16"/>
        <w:szCs w:val="16"/>
      </w:rPr>
      <w:t xml:space="preserve">) </w:t>
    </w:r>
    <w:r>
      <w:rPr>
        <w:rFonts w:ascii="Arial Narrow" w:hAnsi="Arial Narrow" w:cs="Arial"/>
        <w:color w:val="000080"/>
        <w:sz w:val="16"/>
        <w:szCs w:val="16"/>
      </w:rPr>
      <w:t>684-29</w:t>
    </w:r>
    <w:r w:rsidR="00EB4343">
      <w:rPr>
        <w:rFonts w:ascii="Arial Narrow" w:hAnsi="Arial Narrow" w:cs="Arial"/>
        <w:color w:val="000080"/>
        <w:sz w:val="16"/>
        <w:szCs w:val="16"/>
      </w:rPr>
      <w:t>49</w:t>
    </w:r>
  </w:p>
  <w:p w14:paraId="71EA12BB" w14:textId="77777777" w:rsidR="00CE2897" w:rsidRPr="007E3A91" w:rsidRDefault="00CE2897" w:rsidP="002809A9">
    <w:pPr>
      <w:tabs>
        <w:tab w:val="center" w:pos="5400"/>
      </w:tabs>
      <w:spacing w:line="120" w:lineRule="auto"/>
      <w:jc w:val="center"/>
      <w:rPr>
        <w:rFonts w:ascii="Arial Narrow" w:hAnsi="Arial Narrow" w:cs="Arial"/>
        <w:color w:val="000080"/>
        <w:sz w:val="16"/>
        <w:szCs w:val="16"/>
      </w:rPr>
    </w:pPr>
  </w:p>
  <w:p w14:paraId="3BDD7E01" w14:textId="1EF4DB30" w:rsidR="00CE2897" w:rsidRDefault="00CE2897" w:rsidP="00D46F00">
    <w:pPr>
      <w:jc w:val="center"/>
      <w:rPr>
        <w:rFonts w:ascii="Arial Narrow" w:hAnsi="Arial Narrow" w:cs="Arial"/>
        <w:color w:val="000080"/>
        <w:sz w:val="16"/>
        <w:szCs w:val="16"/>
      </w:rPr>
    </w:pPr>
    <w:r>
      <w:rPr>
        <w:rFonts w:ascii="Arial Black" w:hAnsi="Arial Black" w:cs="Arial"/>
        <w:color w:val="000080"/>
        <w:sz w:val="16"/>
        <w:szCs w:val="16"/>
      </w:rPr>
      <w:t>Las Vegas</w:t>
    </w:r>
    <w:r w:rsidRPr="007E3A91">
      <w:rPr>
        <w:rFonts w:ascii="Arial Narrow" w:hAnsi="Arial Narrow" w:cs="Arial"/>
        <w:b/>
        <w:bCs/>
        <w:color w:val="000080"/>
        <w:sz w:val="16"/>
        <w:szCs w:val="16"/>
      </w:rPr>
      <w:t>:</w:t>
    </w:r>
    <w:r w:rsidRPr="007E3A91">
      <w:rPr>
        <w:rFonts w:ascii="Arial Narrow" w:hAnsi="Arial Narrow" w:cs="Arial"/>
        <w:color w:val="000080"/>
        <w:sz w:val="16"/>
        <w:szCs w:val="16"/>
      </w:rPr>
      <w:t xml:space="preserve">  </w:t>
    </w:r>
    <w:r w:rsidR="00CE1F00">
      <w:rPr>
        <w:rFonts w:ascii="Arial Narrow" w:hAnsi="Arial Narrow" w:cs="Arial"/>
        <w:color w:val="000080"/>
        <w:sz w:val="16"/>
        <w:szCs w:val="16"/>
      </w:rPr>
      <w:t>3300 W. Sahara</w:t>
    </w:r>
    <w:r>
      <w:rPr>
        <w:rFonts w:ascii="Arial Narrow" w:hAnsi="Arial Narrow" w:cs="Arial"/>
        <w:color w:val="000080"/>
        <w:sz w:val="16"/>
        <w:szCs w:val="16"/>
      </w:rPr>
      <w:t xml:space="preserve"> Avenue, </w:t>
    </w:r>
    <w:r w:rsidRPr="007E3A91">
      <w:rPr>
        <w:rFonts w:ascii="Arial Narrow" w:hAnsi="Arial Narrow" w:cs="Arial"/>
        <w:color w:val="000080"/>
        <w:sz w:val="16"/>
        <w:szCs w:val="16"/>
      </w:rPr>
      <w:t xml:space="preserve">Suite </w:t>
    </w:r>
    <w:r w:rsidR="00EB4343">
      <w:rPr>
        <w:rFonts w:ascii="Arial Narrow" w:hAnsi="Arial Narrow" w:cs="Arial"/>
        <w:color w:val="000080"/>
        <w:sz w:val="16"/>
        <w:szCs w:val="16"/>
      </w:rPr>
      <w:t>320</w:t>
    </w:r>
    <w:r w:rsidRPr="007E3A91">
      <w:rPr>
        <w:rFonts w:ascii="Arial Narrow" w:hAnsi="Arial Narrow" w:cs="Arial"/>
        <w:color w:val="000080"/>
        <w:sz w:val="16"/>
        <w:szCs w:val="16"/>
      </w:rPr>
      <w:t xml:space="preserve"> Las</w:t>
    </w:r>
    <w:r>
      <w:rPr>
        <w:rFonts w:ascii="Arial Narrow" w:hAnsi="Arial Narrow" w:cs="Arial"/>
        <w:color w:val="000080"/>
        <w:sz w:val="16"/>
        <w:szCs w:val="16"/>
      </w:rPr>
      <w:t xml:space="preserve"> Vegas</w:t>
    </w:r>
    <w:r w:rsidRPr="007E3A91">
      <w:rPr>
        <w:rFonts w:ascii="Arial Narrow" w:hAnsi="Arial Narrow" w:cs="Arial"/>
        <w:color w:val="000080"/>
        <w:sz w:val="16"/>
        <w:szCs w:val="16"/>
      </w:rPr>
      <w:t>, Nevada 89</w:t>
    </w:r>
    <w:r>
      <w:rPr>
        <w:rFonts w:ascii="Arial Narrow" w:hAnsi="Arial Narrow" w:cs="Arial"/>
        <w:color w:val="000080"/>
        <w:sz w:val="16"/>
        <w:szCs w:val="16"/>
      </w:rPr>
      <w:t>10</w:t>
    </w:r>
    <w:r w:rsidR="00CE1F00">
      <w:rPr>
        <w:rFonts w:ascii="Arial Narrow" w:hAnsi="Arial Narrow" w:cs="Arial"/>
        <w:color w:val="000080"/>
        <w:sz w:val="16"/>
        <w:szCs w:val="16"/>
      </w:rPr>
      <w:t>2</w:t>
    </w:r>
    <w:r w:rsidRPr="007E3A91">
      <w:rPr>
        <w:rFonts w:ascii="Arial Narrow" w:hAnsi="Arial Narrow" w:cs="Arial"/>
        <w:color w:val="000080"/>
        <w:sz w:val="16"/>
        <w:szCs w:val="16"/>
      </w:rPr>
      <w:t xml:space="preserve"> </w:t>
    </w:r>
    <w:r>
      <w:rPr>
        <w:rFonts w:ascii="Arial Narrow" w:hAnsi="Arial Narrow" w:cs="Arial"/>
        <w:color w:val="000080"/>
        <w:sz w:val="16"/>
        <w:szCs w:val="16"/>
      </w:rPr>
      <w:t>-</w:t>
    </w:r>
    <w:r w:rsidRPr="007E3A91">
      <w:rPr>
        <w:rFonts w:ascii="Arial Narrow" w:hAnsi="Arial Narrow" w:cs="Arial"/>
        <w:color w:val="000080"/>
        <w:sz w:val="16"/>
        <w:szCs w:val="16"/>
      </w:rPr>
      <w:t xml:space="preserve"> Telephone (7</w:t>
    </w:r>
    <w:r>
      <w:rPr>
        <w:rFonts w:ascii="Arial Narrow" w:hAnsi="Arial Narrow" w:cs="Arial"/>
        <w:color w:val="000080"/>
        <w:sz w:val="16"/>
        <w:szCs w:val="16"/>
      </w:rPr>
      <w:t>02</w:t>
    </w:r>
    <w:r w:rsidRPr="007E3A91">
      <w:rPr>
        <w:rFonts w:ascii="Arial Narrow" w:hAnsi="Arial Narrow" w:cs="Arial"/>
        <w:color w:val="000080"/>
        <w:sz w:val="16"/>
        <w:szCs w:val="16"/>
      </w:rPr>
      <w:t xml:space="preserve">) </w:t>
    </w:r>
    <w:r>
      <w:rPr>
        <w:rFonts w:ascii="Arial Narrow" w:hAnsi="Arial Narrow" w:cs="Arial"/>
        <w:color w:val="000080"/>
        <w:sz w:val="16"/>
        <w:szCs w:val="16"/>
      </w:rPr>
      <w:t>48</w:t>
    </w:r>
    <w:r w:rsidRPr="007E3A91">
      <w:rPr>
        <w:rFonts w:ascii="Arial Narrow" w:hAnsi="Arial Narrow" w:cs="Arial"/>
        <w:color w:val="000080"/>
        <w:sz w:val="16"/>
        <w:szCs w:val="16"/>
      </w:rPr>
      <w:t>6-</w:t>
    </w:r>
    <w:r w:rsidR="00EB4343">
      <w:rPr>
        <w:rFonts w:ascii="Arial Narrow" w:hAnsi="Arial Narrow" w:cs="Arial"/>
        <w:color w:val="000080"/>
        <w:sz w:val="16"/>
        <w:szCs w:val="16"/>
      </w:rPr>
      <w:t>4135</w:t>
    </w:r>
    <w:r w:rsidRPr="007E3A91">
      <w:rPr>
        <w:rFonts w:ascii="Arial Narrow" w:hAnsi="Arial Narrow" w:cs="Arial"/>
        <w:color w:val="000080"/>
        <w:sz w:val="16"/>
        <w:szCs w:val="16"/>
      </w:rPr>
      <w:t xml:space="preserve"> </w:t>
    </w:r>
    <w:r>
      <w:rPr>
        <w:rFonts w:ascii="Arial Narrow" w:hAnsi="Arial Narrow" w:cs="Arial"/>
        <w:color w:val="000080"/>
        <w:sz w:val="16"/>
        <w:szCs w:val="16"/>
      </w:rPr>
      <w:t>-</w:t>
    </w:r>
    <w:r w:rsidRPr="007E3A91">
      <w:rPr>
        <w:rFonts w:ascii="Arial Narrow" w:hAnsi="Arial Narrow" w:cs="Arial"/>
        <w:color w:val="000080"/>
        <w:sz w:val="16"/>
        <w:szCs w:val="16"/>
      </w:rPr>
      <w:t xml:space="preserve"> Fax (7</w:t>
    </w:r>
    <w:r>
      <w:rPr>
        <w:rFonts w:ascii="Arial Narrow" w:hAnsi="Arial Narrow" w:cs="Arial"/>
        <w:color w:val="000080"/>
        <w:sz w:val="16"/>
        <w:szCs w:val="16"/>
      </w:rPr>
      <w:t>02</w:t>
    </w:r>
    <w:r w:rsidRPr="007E3A91">
      <w:rPr>
        <w:rFonts w:ascii="Arial Narrow" w:hAnsi="Arial Narrow" w:cs="Arial"/>
        <w:color w:val="000080"/>
        <w:sz w:val="16"/>
        <w:szCs w:val="16"/>
      </w:rPr>
      <w:t xml:space="preserve">) </w:t>
    </w:r>
    <w:r>
      <w:rPr>
        <w:rFonts w:ascii="Arial Narrow" w:hAnsi="Arial Narrow" w:cs="Arial"/>
        <w:color w:val="000080"/>
        <w:sz w:val="16"/>
        <w:szCs w:val="16"/>
      </w:rPr>
      <w:t>486</w:t>
    </w:r>
    <w:r w:rsidRPr="007E3A91">
      <w:rPr>
        <w:rFonts w:ascii="Arial Narrow" w:hAnsi="Arial Narrow" w:cs="Arial"/>
        <w:color w:val="000080"/>
        <w:sz w:val="16"/>
        <w:szCs w:val="16"/>
      </w:rPr>
      <w:t>-</w:t>
    </w:r>
    <w:r w:rsidR="00EB4343">
      <w:rPr>
        <w:rFonts w:ascii="Arial Narrow" w:hAnsi="Arial Narrow" w:cs="Arial"/>
        <w:color w:val="000080"/>
        <w:sz w:val="16"/>
        <w:szCs w:val="16"/>
      </w:rPr>
      <w:t>4309</w:t>
    </w:r>
  </w:p>
  <w:p w14:paraId="3B37BFC2" w14:textId="236B6807" w:rsidR="00CE2897" w:rsidRPr="007E3A91" w:rsidRDefault="00CE2897" w:rsidP="00C52D51">
    <w:pPr>
      <w:jc w:val="center"/>
      <w:rPr>
        <w:rFonts w:ascii="Arial Narrow" w:hAnsi="Arial Narrow" w:cs="Arial"/>
        <w:color w:val="000080"/>
        <w:sz w:val="16"/>
        <w:szCs w:val="16"/>
        <w:u w:val="single"/>
      </w:rPr>
    </w:pPr>
    <w:r w:rsidRPr="007E3A91">
      <w:rPr>
        <w:rFonts w:ascii="Arial Narrow" w:hAnsi="Arial Narrow" w:cs="Arial"/>
        <w:color w:val="000080"/>
        <w:sz w:val="16"/>
        <w:szCs w:val="16"/>
      </w:rPr>
      <w:t xml:space="preserve"> </w:t>
    </w:r>
    <w:hyperlink r:id="rId1" w:history="1">
      <w:r w:rsidR="001B396C" w:rsidRPr="00D571B9">
        <w:rPr>
          <w:rStyle w:val="Hyperlink"/>
          <w:rFonts w:ascii="Arial Narrow" w:hAnsi="Arial Narrow" w:cs="Arial"/>
          <w:sz w:val="16"/>
          <w:szCs w:val="16"/>
        </w:rPr>
        <w:t>www.housing.nv.gov</w:t>
      </w:r>
    </w:hyperlink>
    <w:r w:rsidR="001B396C">
      <w:rPr>
        <w:rFonts w:ascii="Arial Narrow" w:hAnsi="Arial Narrow" w:cs="Arial"/>
        <w:color w:val="000080"/>
        <w:sz w:val="16"/>
        <w:szCs w:val="16"/>
      </w:rPr>
      <w:tab/>
    </w:r>
    <w:hyperlink r:id="rId2" w:history="1">
      <w:r w:rsidR="001B396C" w:rsidRPr="00D571B9">
        <w:rPr>
          <w:rStyle w:val="Hyperlink"/>
          <w:rFonts w:ascii="Arial Narrow" w:hAnsi="Arial Narrow" w:cs="Arial"/>
          <w:sz w:val="16"/>
          <w:szCs w:val="16"/>
        </w:rPr>
        <w:t>NHDinfo@housing.nv.gov</w:t>
      </w:r>
    </w:hyperlink>
    <w:r w:rsidR="001B396C">
      <w:rPr>
        <w:rFonts w:ascii="Arial Narrow" w:hAnsi="Arial Narrow" w:cs="Arial"/>
        <w:color w:val="000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F4BBD" w14:textId="77777777" w:rsidR="00171D75" w:rsidRDefault="00171D75">
      <w:r>
        <w:separator/>
      </w:r>
    </w:p>
  </w:footnote>
  <w:footnote w:type="continuationSeparator" w:id="0">
    <w:p w14:paraId="7C8A2BE6" w14:textId="77777777" w:rsidR="00171D75" w:rsidRDefault="0017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E14000"/>
    <w:multiLevelType w:val="multilevel"/>
    <w:tmpl w:val="F214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E241E"/>
    <w:multiLevelType w:val="multilevel"/>
    <w:tmpl w:val="840A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C3777"/>
    <w:multiLevelType w:val="hybridMultilevel"/>
    <w:tmpl w:val="031A7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6540C4"/>
    <w:multiLevelType w:val="multilevel"/>
    <w:tmpl w:val="A5A6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13D83"/>
    <w:multiLevelType w:val="multilevel"/>
    <w:tmpl w:val="3690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A2F06"/>
    <w:multiLevelType w:val="multilevel"/>
    <w:tmpl w:val="472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F3164"/>
    <w:multiLevelType w:val="multilevel"/>
    <w:tmpl w:val="1864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73EB2"/>
    <w:multiLevelType w:val="multilevel"/>
    <w:tmpl w:val="E4E8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456D0A"/>
    <w:multiLevelType w:val="multilevel"/>
    <w:tmpl w:val="E62C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795439"/>
    <w:multiLevelType w:val="multilevel"/>
    <w:tmpl w:val="A802E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4C441A"/>
    <w:multiLevelType w:val="multilevel"/>
    <w:tmpl w:val="A75A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4624A4"/>
    <w:multiLevelType w:val="multilevel"/>
    <w:tmpl w:val="ADD8A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D779A7"/>
    <w:multiLevelType w:val="hybridMultilevel"/>
    <w:tmpl w:val="4A946B94"/>
    <w:lvl w:ilvl="0" w:tplc="ED5C7F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5A5C33"/>
    <w:multiLevelType w:val="multilevel"/>
    <w:tmpl w:val="98D4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53362D"/>
    <w:multiLevelType w:val="multilevel"/>
    <w:tmpl w:val="1DCA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D3275B"/>
    <w:multiLevelType w:val="hybridMultilevel"/>
    <w:tmpl w:val="0708F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BD413B"/>
    <w:multiLevelType w:val="multilevel"/>
    <w:tmpl w:val="4AD2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D5ECD"/>
    <w:multiLevelType w:val="multilevel"/>
    <w:tmpl w:val="2D1E4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B165B3"/>
    <w:multiLevelType w:val="multilevel"/>
    <w:tmpl w:val="A36C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CD27F3"/>
    <w:multiLevelType w:val="multilevel"/>
    <w:tmpl w:val="ACD60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F94C64"/>
    <w:multiLevelType w:val="hybridMultilevel"/>
    <w:tmpl w:val="14B2555E"/>
    <w:lvl w:ilvl="0" w:tplc="7668E60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426D63"/>
    <w:multiLevelType w:val="multilevel"/>
    <w:tmpl w:val="836A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A41751"/>
    <w:multiLevelType w:val="hybridMultilevel"/>
    <w:tmpl w:val="AC1C1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FC04C5"/>
    <w:multiLevelType w:val="multilevel"/>
    <w:tmpl w:val="41F2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F7067B"/>
    <w:multiLevelType w:val="multilevel"/>
    <w:tmpl w:val="8428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5B1E2B"/>
    <w:multiLevelType w:val="multilevel"/>
    <w:tmpl w:val="32F6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B46C19"/>
    <w:multiLevelType w:val="multilevel"/>
    <w:tmpl w:val="76EE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BD536D"/>
    <w:multiLevelType w:val="multilevel"/>
    <w:tmpl w:val="9722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4773A9"/>
    <w:multiLevelType w:val="multilevel"/>
    <w:tmpl w:val="F90A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4F63A6"/>
    <w:multiLevelType w:val="multilevel"/>
    <w:tmpl w:val="5538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900606"/>
    <w:multiLevelType w:val="multilevel"/>
    <w:tmpl w:val="8356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331862"/>
    <w:multiLevelType w:val="multilevel"/>
    <w:tmpl w:val="17D0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8038E1"/>
    <w:multiLevelType w:val="multilevel"/>
    <w:tmpl w:val="AC281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576B33"/>
    <w:multiLevelType w:val="multilevel"/>
    <w:tmpl w:val="C136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5D4FD4"/>
    <w:multiLevelType w:val="multilevel"/>
    <w:tmpl w:val="7956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783E30"/>
    <w:multiLevelType w:val="hybridMultilevel"/>
    <w:tmpl w:val="FDFA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ED052A"/>
    <w:multiLevelType w:val="multilevel"/>
    <w:tmpl w:val="B858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A3064F"/>
    <w:multiLevelType w:val="hybridMultilevel"/>
    <w:tmpl w:val="4D1A4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287D34"/>
    <w:multiLevelType w:val="hybridMultilevel"/>
    <w:tmpl w:val="A5D8F3E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A40CB8"/>
    <w:multiLevelType w:val="multilevel"/>
    <w:tmpl w:val="51908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5D4C6E"/>
    <w:multiLevelType w:val="hybridMultilevel"/>
    <w:tmpl w:val="AE905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9E244A2"/>
    <w:multiLevelType w:val="multilevel"/>
    <w:tmpl w:val="9112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9A02C9"/>
    <w:multiLevelType w:val="multilevel"/>
    <w:tmpl w:val="2D06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526ECD"/>
    <w:multiLevelType w:val="multilevel"/>
    <w:tmpl w:val="E1225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B28D8"/>
    <w:multiLevelType w:val="multilevel"/>
    <w:tmpl w:val="26C8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5826B9"/>
    <w:multiLevelType w:val="hybridMultilevel"/>
    <w:tmpl w:val="6C8A8B30"/>
    <w:lvl w:ilvl="0" w:tplc="04090005">
      <w:start w:val="1"/>
      <w:numFmt w:val="bullet"/>
      <w:lvlText w:val=""/>
      <w:lvlJc w:val="left"/>
      <w:pPr>
        <w:tabs>
          <w:tab w:val="num" w:pos="720"/>
        </w:tabs>
        <w:ind w:left="720" w:hanging="360"/>
      </w:pPr>
      <w:rPr>
        <w:rFonts w:ascii="Wingdings" w:hAnsi="Wingdings" w:hint="default"/>
      </w:rPr>
    </w:lvl>
    <w:lvl w:ilvl="1" w:tplc="7668E6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D679B5"/>
    <w:multiLevelType w:val="multilevel"/>
    <w:tmpl w:val="C9E2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7C5A37"/>
    <w:multiLevelType w:val="hybridMultilevel"/>
    <w:tmpl w:val="671CF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2D3132"/>
    <w:multiLevelType w:val="multilevel"/>
    <w:tmpl w:val="2B58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6E7DB3"/>
    <w:multiLevelType w:val="multilevel"/>
    <w:tmpl w:val="091A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549319">
    <w:abstractNumId w:val="13"/>
  </w:num>
  <w:num w:numId="2" w16cid:durableId="1286741132">
    <w:abstractNumId w:val="39"/>
  </w:num>
  <w:num w:numId="3" w16cid:durableId="348869255">
    <w:abstractNumId w:val="21"/>
  </w:num>
  <w:num w:numId="4" w16cid:durableId="1853375684">
    <w:abstractNumId w:val="46"/>
  </w:num>
  <w:num w:numId="5" w16cid:durableId="898512067">
    <w:abstractNumId w:val="48"/>
  </w:num>
  <w:num w:numId="6" w16cid:durableId="1345716351">
    <w:abstractNumId w:val="23"/>
  </w:num>
  <w:num w:numId="7" w16cid:durableId="1304386536">
    <w:abstractNumId w:val="16"/>
  </w:num>
  <w:num w:numId="8" w16cid:durableId="2096122710">
    <w:abstractNumId w:val="36"/>
  </w:num>
  <w:num w:numId="9" w16cid:durableId="1268778958">
    <w:abstractNumId w:val="38"/>
  </w:num>
  <w:num w:numId="10" w16cid:durableId="1580166429">
    <w:abstractNumId w:val="0"/>
  </w:num>
  <w:num w:numId="11" w16cid:durableId="150756582">
    <w:abstractNumId w:val="3"/>
  </w:num>
  <w:num w:numId="12" w16cid:durableId="62067686">
    <w:abstractNumId w:val="41"/>
  </w:num>
  <w:num w:numId="13" w16cid:durableId="511797522">
    <w:abstractNumId w:val="47"/>
  </w:num>
  <w:num w:numId="14" w16cid:durableId="1707483643">
    <w:abstractNumId w:val="4"/>
  </w:num>
  <w:num w:numId="15" w16cid:durableId="709182818">
    <w:abstractNumId w:val="26"/>
  </w:num>
  <w:num w:numId="16" w16cid:durableId="1930429544">
    <w:abstractNumId w:val="7"/>
  </w:num>
  <w:num w:numId="17" w16cid:durableId="1591811787">
    <w:abstractNumId w:val="18"/>
  </w:num>
  <w:num w:numId="18" w16cid:durableId="1356150186">
    <w:abstractNumId w:val="11"/>
  </w:num>
  <w:num w:numId="19" w16cid:durableId="383024763">
    <w:abstractNumId w:val="6"/>
  </w:num>
  <w:num w:numId="20" w16cid:durableId="227571891">
    <w:abstractNumId w:val="1"/>
  </w:num>
  <w:num w:numId="21" w16cid:durableId="1623069335">
    <w:abstractNumId w:val="20"/>
  </w:num>
  <w:num w:numId="22" w16cid:durableId="1438253923">
    <w:abstractNumId w:val="35"/>
  </w:num>
  <w:num w:numId="23" w16cid:durableId="1304197532">
    <w:abstractNumId w:val="8"/>
  </w:num>
  <w:num w:numId="24" w16cid:durableId="559825472">
    <w:abstractNumId w:val="19"/>
  </w:num>
  <w:num w:numId="25" w16cid:durableId="330840626">
    <w:abstractNumId w:val="34"/>
  </w:num>
  <w:num w:numId="26" w16cid:durableId="228612050">
    <w:abstractNumId w:val="27"/>
  </w:num>
  <w:num w:numId="27" w16cid:durableId="135875079">
    <w:abstractNumId w:val="30"/>
  </w:num>
  <w:num w:numId="28" w16cid:durableId="309096304">
    <w:abstractNumId w:val="29"/>
  </w:num>
  <w:num w:numId="29" w16cid:durableId="761726354">
    <w:abstractNumId w:val="45"/>
  </w:num>
  <w:num w:numId="30" w16cid:durableId="2027174002">
    <w:abstractNumId w:val="42"/>
  </w:num>
  <w:num w:numId="31" w16cid:durableId="1181167320">
    <w:abstractNumId w:val="37"/>
  </w:num>
  <w:num w:numId="32" w16cid:durableId="819686664">
    <w:abstractNumId w:val="28"/>
  </w:num>
  <w:num w:numId="33" w16cid:durableId="626811695">
    <w:abstractNumId w:val="5"/>
  </w:num>
  <w:num w:numId="34" w16cid:durableId="1126659303">
    <w:abstractNumId w:val="24"/>
  </w:num>
  <w:num w:numId="35" w16cid:durableId="121467519">
    <w:abstractNumId w:val="12"/>
  </w:num>
  <w:num w:numId="36" w16cid:durableId="1176656624">
    <w:abstractNumId w:val="31"/>
  </w:num>
  <w:num w:numId="37" w16cid:durableId="278688009">
    <w:abstractNumId w:val="50"/>
  </w:num>
  <w:num w:numId="38" w16cid:durableId="1380663820">
    <w:abstractNumId w:val="25"/>
  </w:num>
  <w:num w:numId="39" w16cid:durableId="2051034624">
    <w:abstractNumId w:val="49"/>
  </w:num>
  <w:num w:numId="40" w16cid:durableId="1229733090">
    <w:abstractNumId w:val="15"/>
  </w:num>
  <w:num w:numId="41" w16cid:durableId="1813253600">
    <w:abstractNumId w:val="43"/>
  </w:num>
  <w:num w:numId="42" w16cid:durableId="690641772">
    <w:abstractNumId w:val="2"/>
  </w:num>
  <w:num w:numId="43" w16cid:durableId="360858686">
    <w:abstractNumId w:val="10"/>
  </w:num>
  <w:num w:numId="44" w16cid:durableId="385644025">
    <w:abstractNumId w:val="33"/>
  </w:num>
  <w:num w:numId="45" w16cid:durableId="997147494">
    <w:abstractNumId w:val="14"/>
  </w:num>
  <w:num w:numId="46" w16cid:durableId="175461358">
    <w:abstractNumId w:val="40"/>
  </w:num>
  <w:num w:numId="47" w16cid:durableId="509100359">
    <w:abstractNumId w:val="17"/>
  </w:num>
  <w:num w:numId="48" w16cid:durableId="98454997">
    <w:abstractNumId w:val="9"/>
  </w:num>
  <w:num w:numId="49" w16cid:durableId="1295210880">
    <w:abstractNumId w:val="22"/>
  </w:num>
  <w:num w:numId="50" w16cid:durableId="1738355911">
    <w:abstractNumId w:val="32"/>
  </w:num>
  <w:num w:numId="51" w16cid:durableId="182920585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68B"/>
    <w:rsid w:val="00001097"/>
    <w:rsid w:val="00001CE9"/>
    <w:rsid w:val="00023C06"/>
    <w:rsid w:val="0002710F"/>
    <w:rsid w:val="0003133D"/>
    <w:rsid w:val="0003312D"/>
    <w:rsid w:val="00043F73"/>
    <w:rsid w:val="00052A19"/>
    <w:rsid w:val="00052C44"/>
    <w:rsid w:val="00056750"/>
    <w:rsid w:val="00090BE5"/>
    <w:rsid w:val="00092EEE"/>
    <w:rsid w:val="000A7732"/>
    <w:rsid w:val="000B279A"/>
    <w:rsid w:val="000B328B"/>
    <w:rsid w:val="000B4CDD"/>
    <w:rsid w:val="000B7906"/>
    <w:rsid w:val="000E3508"/>
    <w:rsid w:val="000F0B8C"/>
    <w:rsid w:val="00120614"/>
    <w:rsid w:val="00133235"/>
    <w:rsid w:val="001372ED"/>
    <w:rsid w:val="001561B3"/>
    <w:rsid w:val="00166C02"/>
    <w:rsid w:val="00171D75"/>
    <w:rsid w:val="00184FEE"/>
    <w:rsid w:val="00193295"/>
    <w:rsid w:val="0019514D"/>
    <w:rsid w:val="001958FA"/>
    <w:rsid w:val="001A0A81"/>
    <w:rsid w:val="001A7B05"/>
    <w:rsid w:val="001B25B6"/>
    <w:rsid w:val="001B28BA"/>
    <w:rsid w:val="001B396C"/>
    <w:rsid w:val="001C664C"/>
    <w:rsid w:val="002046EF"/>
    <w:rsid w:val="00206CD5"/>
    <w:rsid w:val="00216889"/>
    <w:rsid w:val="00237B97"/>
    <w:rsid w:val="002510F1"/>
    <w:rsid w:val="00262C5B"/>
    <w:rsid w:val="0028056D"/>
    <w:rsid w:val="002809A9"/>
    <w:rsid w:val="00284C6A"/>
    <w:rsid w:val="00286EB0"/>
    <w:rsid w:val="00293EA6"/>
    <w:rsid w:val="00294F3A"/>
    <w:rsid w:val="002A0799"/>
    <w:rsid w:val="002C298C"/>
    <w:rsid w:val="002E39F6"/>
    <w:rsid w:val="002F2EE9"/>
    <w:rsid w:val="002F4400"/>
    <w:rsid w:val="0030100E"/>
    <w:rsid w:val="003065C4"/>
    <w:rsid w:val="00315EC9"/>
    <w:rsid w:val="003223CB"/>
    <w:rsid w:val="00325D79"/>
    <w:rsid w:val="00326506"/>
    <w:rsid w:val="00332DB8"/>
    <w:rsid w:val="003468D8"/>
    <w:rsid w:val="003527EE"/>
    <w:rsid w:val="0036426D"/>
    <w:rsid w:val="00373503"/>
    <w:rsid w:val="0038005D"/>
    <w:rsid w:val="00385CAC"/>
    <w:rsid w:val="0038738C"/>
    <w:rsid w:val="003B5577"/>
    <w:rsid w:val="003C3E9A"/>
    <w:rsid w:val="003C5420"/>
    <w:rsid w:val="003D2819"/>
    <w:rsid w:val="003F5B72"/>
    <w:rsid w:val="003F7B2D"/>
    <w:rsid w:val="00413472"/>
    <w:rsid w:val="00414241"/>
    <w:rsid w:val="004321CF"/>
    <w:rsid w:val="00436ECE"/>
    <w:rsid w:val="00447174"/>
    <w:rsid w:val="00447227"/>
    <w:rsid w:val="00456D50"/>
    <w:rsid w:val="004673D3"/>
    <w:rsid w:val="00470A5C"/>
    <w:rsid w:val="00480868"/>
    <w:rsid w:val="004B300B"/>
    <w:rsid w:val="004C5AB8"/>
    <w:rsid w:val="004C7FDA"/>
    <w:rsid w:val="004D6048"/>
    <w:rsid w:val="004E0154"/>
    <w:rsid w:val="004E2CC6"/>
    <w:rsid w:val="004E57A8"/>
    <w:rsid w:val="004F153A"/>
    <w:rsid w:val="004F202F"/>
    <w:rsid w:val="004F3136"/>
    <w:rsid w:val="004F5794"/>
    <w:rsid w:val="005146F0"/>
    <w:rsid w:val="00515542"/>
    <w:rsid w:val="005174D4"/>
    <w:rsid w:val="00522A72"/>
    <w:rsid w:val="005276A5"/>
    <w:rsid w:val="005306FE"/>
    <w:rsid w:val="00533820"/>
    <w:rsid w:val="00535545"/>
    <w:rsid w:val="0055529B"/>
    <w:rsid w:val="0055590B"/>
    <w:rsid w:val="00555E2F"/>
    <w:rsid w:val="00560EB1"/>
    <w:rsid w:val="0056468B"/>
    <w:rsid w:val="00591CFD"/>
    <w:rsid w:val="00596898"/>
    <w:rsid w:val="005C32A0"/>
    <w:rsid w:val="005C5DE4"/>
    <w:rsid w:val="005D458E"/>
    <w:rsid w:val="005D70AA"/>
    <w:rsid w:val="006021DB"/>
    <w:rsid w:val="006050F7"/>
    <w:rsid w:val="0066514E"/>
    <w:rsid w:val="00677056"/>
    <w:rsid w:val="0068113C"/>
    <w:rsid w:val="006822E8"/>
    <w:rsid w:val="00684B39"/>
    <w:rsid w:val="006929E1"/>
    <w:rsid w:val="006A3CEE"/>
    <w:rsid w:val="006B1E36"/>
    <w:rsid w:val="006B23AC"/>
    <w:rsid w:val="006E062B"/>
    <w:rsid w:val="007040C1"/>
    <w:rsid w:val="007050B8"/>
    <w:rsid w:val="0072378B"/>
    <w:rsid w:val="00740ECE"/>
    <w:rsid w:val="00761F71"/>
    <w:rsid w:val="00775CD8"/>
    <w:rsid w:val="00780149"/>
    <w:rsid w:val="0078171D"/>
    <w:rsid w:val="0079055E"/>
    <w:rsid w:val="007C7082"/>
    <w:rsid w:val="007D0294"/>
    <w:rsid w:val="007E3A91"/>
    <w:rsid w:val="007F1439"/>
    <w:rsid w:val="007F4AA4"/>
    <w:rsid w:val="00800196"/>
    <w:rsid w:val="00801E16"/>
    <w:rsid w:val="00822D26"/>
    <w:rsid w:val="00824815"/>
    <w:rsid w:val="0082495D"/>
    <w:rsid w:val="00826A33"/>
    <w:rsid w:val="00830C6C"/>
    <w:rsid w:val="00832823"/>
    <w:rsid w:val="00834531"/>
    <w:rsid w:val="00840F8E"/>
    <w:rsid w:val="00887BE1"/>
    <w:rsid w:val="00894172"/>
    <w:rsid w:val="00896AF8"/>
    <w:rsid w:val="008A2ECA"/>
    <w:rsid w:val="008A6177"/>
    <w:rsid w:val="008C7EEF"/>
    <w:rsid w:val="008E0575"/>
    <w:rsid w:val="008F23F7"/>
    <w:rsid w:val="0091017B"/>
    <w:rsid w:val="00914D3D"/>
    <w:rsid w:val="00915F70"/>
    <w:rsid w:val="0093109A"/>
    <w:rsid w:val="00931312"/>
    <w:rsid w:val="009339BD"/>
    <w:rsid w:val="00943667"/>
    <w:rsid w:val="00953125"/>
    <w:rsid w:val="009560AD"/>
    <w:rsid w:val="00971228"/>
    <w:rsid w:val="00980405"/>
    <w:rsid w:val="009817A7"/>
    <w:rsid w:val="009856EB"/>
    <w:rsid w:val="00986070"/>
    <w:rsid w:val="00991D14"/>
    <w:rsid w:val="009A1E19"/>
    <w:rsid w:val="009C455D"/>
    <w:rsid w:val="009D1FF7"/>
    <w:rsid w:val="009D6DD0"/>
    <w:rsid w:val="009D7684"/>
    <w:rsid w:val="009E1C37"/>
    <w:rsid w:val="00A01BA9"/>
    <w:rsid w:val="00A02A76"/>
    <w:rsid w:val="00A117B9"/>
    <w:rsid w:val="00A13F0F"/>
    <w:rsid w:val="00A55133"/>
    <w:rsid w:val="00A557A2"/>
    <w:rsid w:val="00A5651C"/>
    <w:rsid w:val="00A67DE4"/>
    <w:rsid w:val="00A70CC6"/>
    <w:rsid w:val="00A766F9"/>
    <w:rsid w:val="00A77530"/>
    <w:rsid w:val="00A93909"/>
    <w:rsid w:val="00A953AC"/>
    <w:rsid w:val="00AC000C"/>
    <w:rsid w:val="00AD35B4"/>
    <w:rsid w:val="00AF728C"/>
    <w:rsid w:val="00B0037A"/>
    <w:rsid w:val="00B02AF2"/>
    <w:rsid w:val="00B10B52"/>
    <w:rsid w:val="00B12C55"/>
    <w:rsid w:val="00B16C3F"/>
    <w:rsid w:val="00B20ACD"/>
    <w:rsid w:val="00B21749"/>
    <w:rsid w:val="00B21DAC"/>
    <w:rsid w:val="00B242CD"/>
    <w:rsid w:val="00B3014C"/>
    <w:rsid w:val="00B33702"/>
    <w:rsid w:val="00B51911"/>
    <w:rsid w:val="00B54DFB"/>
    <w:rsid w:val="00B57A61"/>
    <w:rsid w:val="00B61A7C"/>
    <w:rsid w:val="00B6204E"/>
    <w:rsid w:val="00B63C97"/>
    <w:rsid w:val="00B716EF"/>
    <w:rsid w:val="00B90F2C"/>
    <w:rsid w:val="00B938C9"/>
    <w:rsid w:val="00B94059"/>
    <w:rsid w:val="00B95C28"/>
    <w:rsid w:val="00BC146A"/>
    <w:rsid w:val="00BE6887"/>
    <w:rsid w:val="00C06BFD"/>
    <w:rsid w:val="00C1207B"/>
    <w:rsid w:val="00C126EA"/>
    <w:rsid w:val="00C1517F"/>
    <w:rsid w:val="00C165C4"/>
    <w:rsid w:val="00C2672C"/>
    <w:rsid w:val="00C303E3"/>
    <w:rsid w:val="00C420A6"/>
    <w:rsid w:val="00C46872"/>
    <w:rsid w:val="00C52D51"/>
    <w:rsid w:val="00C57D26"/>
    <w:rsid w:val="00C6186C"/>
    <w:rsid w:val="00C877B5"/>
    <w:rsid w:val="00CA644E"/>
    <w:rsid w:val="00CB7FC9"/>
    <w:rsid w:val="00CC6642"/>
    <w:rsid w:val="00CC70D0"/>
    <w:rsid w:val="00CD7BE7"/>
    <w:rsid w:val="00CE1F00"/>
    <w:rsid w:val="00CE2897"/>
    <w:rsid w:val="00CE45DF"/>
    <w:rsid w:val="00CF6F8F"/>
    <w:rsid w:val="00D025BE"/>
    <w:rsid w:val="00D35B50"/>
    <w:rsid w:val="00D45953"/>
    <w:rsid w:val="00D4666F"/>
    <w:rsid w:val="00D46F00"/>
    <w:rsid w:val="00D50B19"/>
    <w:rsid w:val="00D51704"/>
    <w:rsid w:val="00D72248"/>
    <w:rsid w:val="00DA7582"/>
    <w:rsid w:val="00DB09DA"/>
    <w:rsid w:val="00DB6E87"/>
    <w:rsid w:val="00DC47BA"/>
    <w:rsid w:val="00DC6F29"/>
    <w:rsid w:val="00DD422D"/>
    <w:rsid w:val="00DF4F0E"/>
    <w:rsid w:val="00E0003A"/>
    <w:rsid w:val="00E03BE8"/>
    <w:rsid w:val="00E321C9"/>
    <w:rsid w:val="00E337FF"/>
    <w:rsid w:val="00E50A35"/>
    <w:rsid w:val="00E660E9"/>
    <w:rsid w:val="00E66BB6"/>
    <w:rsid w:val="00E8540F"/>
    <w:rsid w:val="00E9260C"/>
    <w:rsid w:val="00EA0E51"/>
    <w:rsid w:val="00EB1825"/>
    <w:rsid w:val="00EB4343"/>
    <w:rsid w:val="00EC29F7"/>
    <w:rsid w:val="00ED20F3"/>
    <w:rsid w:val="00EE0031"/>
    <w:rsid w:val="00EE0DC3"/>
    <w:rsid w:val="00EE3F48"/>
    <w:rsid w:val="00EF30EF"/>
    <w:rsid w:val="00EF51C3"/>
    <w:rsid w:val="00F07A39"/>
    <w:rsid w:val="00F16831"/>
    <w:rsid w:val="00F26388"/>
    <w:rsid w:val="00F3718F"/>
    <w:rsid w:val="00F40A34"/>
    <w:rsid w:val="00F42C94"/>
    <w:rsid w:val="00F4571A"/>
    <w:rsid w:val="00F50760"/>
    <w:rsid w:val="00F51ADE"/>
    <w:rsid w:val="00F544D5"/>
    <w:rsid w:val="00F5545F"/>
    <w:rsid w:val="00F65751"/>
    <w:rsid w:val="00F75EC7"/>
    <w:rsid w:val="00F77B81"/>
    <w:rsid w:val="00F80F95"/>
    <w:rsid w:val="00F84C6E"/>
    <w:rsid w:val="00F908E1"/>
    <w:rsid w:val="00F956AD"/>
    <w:rsid w:val="00F960C2"/>
    <w:rsid w:val="00FB087C"/>
    <w:rsid w:val="00FB590B"/>
    <w:rsid w:val="00FC0E76"/>
    <w:rsid w:val="00FC3E8C"/>
    <w:rsid w:val="00FC64FF"/>
    <w:rsid w:val="00FC660B"/>
    <w:rsid w:val="00FC7FC5"/>
    <w:rsid w:val="00FD3ED6"/>
    <w:rsid w:val="00FE07D9"/>
    <w:rsid w:val="00FE1A71"/>
    <w:rsid w:val="00FE2756"/>
    <w:rsid w:val="00FE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9427834"/>
  <w15:docId w15:val="{0C7B409C-D14E-47CC-B4F7-FC2ED6E4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D14"/>
    <w:pPr>
      <w:widowControl w:val="0"/>
      <w:autoSpaceDE w:val="0"/>
      <w:autoSpaceDN w:val="0"/>
      <w:adjustRightInd w:val="0"/>
    </w:pPr>
    <w:rPr>
      <w:sz w:val="24"/>
      <w:szCs w:val="24"/>
      <w:lang w:eastAsia="zh-CN"/>
    </w:rPr>
  </w:style>
  <w:style w:type="paragraph" w:styleId="Heading1">
    <w:name w:val="heading 1"/>
    <w:basedOn w:val="Normal"/>
    <w:next w:val="Normal"/>
    <w:qFormat/>
    <w:rsid w:val="004C7FDA"/>
    <w:pPr>
      <w:keepNext/>
      <w:widowControl/>
      <w:autoSpaceDE/>
      <w:autoSpaceDN/>
      <w:adjustRightInd/>
      <w:jc w:val="center"/>
      <w:outlineLvl w:val="0"/>
    </w:pPr>
    <w:rPr>
      <w:rFonts w:eastAsia="Times New Roman"/>
      <w:szCs w:val="20"/>
      <w:lang w:eastAsia="en-US"/>
    </w:rPr>
  </w:style>
  <w:style w:type="paragraph" w:styleId="Heading2">
    <w:name w:val="heading 2"/>
    <w:basedOn w:val="Normal"/>
    <w:next w:val="Normal"/>
    <w:qFormat/>
    <w:rsid w:val="004C7FDA"/>
    <w:pPr>
      <w:keepNext/>
      <w:widowControl/>
      <w:autoSpaceDE/>
      <w:autoSpaceDN/>
      <w:adjustRightInd/>
      <w:outlineLvl w:val="1"/>
    </w:pPr>
    <w:rPr>
      <w:rFonts w:eastAsia="Times New Roman"/>
      <w:szCs w:val="20"/>
      <w:lang w:eastAsia="en-US"/>
    </w:rPr>
  </w:style>
  <w:style w:type="paragraph" w:styleId="Heading3">
    <w:name w:val="heading 3"/>
    <w:basedOn w:val="Normal"/>
    <w:next w:val="Normal"/>
    <w:link w:val="Heading3Char"/>
    <w:semiHidden/>
    <w:unhideWhenUsed/>
    <w:qFormat/>
    <w:rsid w:val="000B328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1D14"/>
  </w:style>
  <w:style w:type="paragraph" w:styleId="Header">
    <w:name w:val="header"/>
    <w:basedOn w:val="Normal"/>
    <w:rsid w:val="00ED20F3"/>
    <w:pPr>
      <w:tabs>
        <w:tab w:val="center" w:pos="4320"/>
        <w:tab w:val="right" w:pos="8640"/>
      </w:tabs>
    </w:pPr>
  </w:style>
  <w:style w:type="paragraph" w:styleId="Footer">
    <w:name w:val="footer"/>
    <w:basedOn w:val="Normal"/>
    <w:rsid w:val="00ED20F3"/>
    <w:pPr>
      <w:tabs>
        <w:tab w:val="center" w:pos="4320"/>
        <w:tab w:val="right" w:pos="8640"/>
      </w:tabs>
    </w:pPr>
  </w:style>
  <w:style w:type="character" w:customStyle="1" w:styleId="Hypertext">
    <w:name w:val="Hypertext"/>
    <w:rsid w:val="00ED20F3"/>
    <w:rPr>
      <w:color w:val="0000FF"/>
      <w:u w:val="single"/>
    </w:rPr>
  </w:style>
  <w:style w:type="paragraph" w:styleId="BalloonText">
    <w:name w:val="Balloon Text"/>
    <w:basedOn w:val="Normal"/>
    <w:semiHidden/>
    <w:rsid w:val="0055590B"/>
    <w:rPr>
      <w:rFonts w:ascii="Tahoma" w:hAnsi="Tahoma" w:cs="Tahoma"/>
      <w:sz w:val="16"/>
      <w:szCs w:val="16"/>
    </w:rPr>
  </w:style>
  <w:style w:type="character" w:styleId="Hyperlink">
    <w:name w:val="Hyperlink"/>
    <w:basedOn w:val="DefaultParagraphFont"/>
    <w:rsid w:val="0055590B"/>
    <w:rPr>
      <w:color w:val="0000FF"/>
      <w:u w:val="single"/>
    </w:rPr>
  </w:style>
  <w:style w:type="paragraph" w:styleId="NormalWeb">
    <w:name w:val="Normal (Web)"/>
    <w:basedOn w:val="Normal"/>
    <w:uiPriority w:val="99"/>
    <w:rsid w:val="00B12C55"/>
    <w:pPr>
      <w:widowControl/>
      <w:autoSpaceDE/>
      <w:autoSpaceDN/>
      <w:adjustRightInd/>
      <w:spacing w:before="100" w:beforeAutospacing="1" w:after="100" w:afterAutospacing="1"/>
    </w:pPr>
    <w:rPr>
      <w:rFonts w:ascii="Arial" w:eastAsia="Times New Roman" w:hAnsi="Arial" w:cs="Arial"/>
      <w:color w:val="000000"/>
      <w:sz w:val="20"/>
      <w:szCs w:val="20"/>
      <w:lang w:eastAsia="en-US"/>
    </w:rPr>
  </w:style>
  <w:style w:type="paragraph" w:styleId="BodyTextIndent">
    <w:name w:val="Body Text Indent"/>
    <w:basedOn w:val="Normal"/>
    <w:rsid w:val="00436ECE"/>
    <w:pPr>
      <w:widowControl/>
      <w:autoSpaceDE/>
      <w:autoSpaceDN/>
      <w:adjustRightInd/>
      <w:ind w:firstLine="720"/>
    </w:pPr>
    <w:rPr>
      <w:rFonts w:eastAsia="Times New Roman"/>
      <w:sz w:val="22"/>
      <w:szCs w:val="20"/>
      <w:lang w:eastAsia="en-US"/>
    </w:rPr>
  </w:style>
  <w:style w:type="paragraph" w:customStyle="1" w:styleId="level1">
    <w:name w:val="_level1"/>
    <w:basedOn w:val="Normal"/>
    <w:rsid w:val="00436E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360" w:hanging="360"/>
    </w:pPr>
    <w:rPr>
      <w:rFonts w:eastAsia="Times New Roman"/>
      <w:szCs w:val="20"/>
      <w:lang w:eastAsia="en-US"/>
    </w:rPr>
  </w:style>
  <w:style w:type="paragraph" w:customStyle="1" w:styleId="WP9Header">
    <w:name w:val="WP9_Header"/>
    <w:basedOn w:val="Normal"/>
    <w:rsid w:val="00436ECE"/>
    <w:pPr>
      <w:widowControl/>
      <w:tabs>
        <w:tab w:val="center" w:pos="4320"/>
        <w:tab w:val="right" w:pos="8640"/>
        <w:tab w:val="right" w:pos="9360"/>
      </w:tabs>
      <w:autoSpaceDE/>
      <w:autoSpaceDN/>
      <w:adjustRightInd/>
    </w:pPr>
    <w:rPr>
      <w:rFonts w:eastAsia="Times New Roman"/>
      <w:sz w:val="20"/>
      <w:szCs w:val="20"/>
      <w:lang w:eastAsia="en-US"/>
    </w:rPr>
  </w:style>
  <w:style w:type="paragraph" w:customStyle="1" w:styleId="Body">
    <w:name w:val="Body"/>
    <w:rsid w:val="00A5651C"/>
    <w:rPr>
      <w:rFonts w:ascii="Helvetica" w:eastAsia="ヒラギノ角ゴ Pro W3" w:hAnsi="Helvetica"/>
      <w:color w:val="000000"/>
      <w:sz w:val="24"/>
    </w:rPr>
  </w:style>
  <w:style w:type="paragraph" w:styleId="PlainText">
    <w:name w:val="Plain Text"/>
    <w:basedOn w:val="Normal"/>
    <w:link w:val="PlainTextChar"/>
    <w:uiPriority w:val="99"/>
    <w:unhideWhenUsed/>
    <w:rsid w:val="00133235"/>
    <w:pPr>
      <w:widowControl/>
      <w:autoSpaceDE/>
      <w:autoSpaceDN/>
      <w:adjustRightInd/>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133235"/>
    <w:rPr>
      <w:rFonts w:ascii="Consolas" w:eastAsia="Calibri" w:hAnsi="Consolas" w:cs="Times New Roman"/>
      <w:sz w:val="21"/>
      <w:szCs w:val="21"/>
    </w:rPr>
  </w:style>
  <w:style w:type="paragraph" w:styleId="ListParagraph">
    <w:name w:val="List Paragraph"/>
    <w:basedOn w:val="Normal"/>
    <w:uiPriority w:val="99"/>
    <w:qFormat/>
    <w:rsid w:val="004F3136"/>
    <w:pPr>
      <w:widowControl/>
      <w:autoSpaceDE/>
      <w:autoSpaceDN/>
      <w:adjustRightInd/>
      <w:spacing w:after="200" w:line="276" w:lineRule="auto"/>
      <w:ind w:left="720"/>
      <w:contextualSpacing/>
    </w:pPr>
    <w:rPr>
      <w:rFonts w:ascii="Calibri" w:hAnsi="Calibri" w:cs="Calibri"/>
      <w:sz w:val="22"/>
      <w:szCs w:val="22"/>
      <w:lang w:eastAsia="en-US"/>
    </w:rPr>
  </w:style>
  <w:style w:type="paragraph" w:styleId="BodyText">
    <w:name w:val="Body Text"/>
    <w:basedOn w:val="Normal"/>
    <w:link w:val="BodyTextChar"/>
    <w:semiHidden/>
    <w:unhideWhenUsed/>
    <w:rsid w:val="00C06BFD"/>
    <w:pPr>
      <w:spacing w:after="120"/>
    </w:pPr>
  </w:style>
  <w:style w:type="character" w:customStyle="1" w:styleId="BodyTextChar">
    <w:name w:val="Body Text Char"/>
    <w:basedOn w:val="DefaultParagraphFont"/>
    <w:link w:val="BodyText"/>
    <w:semiHidden/>
    <w:rsid w:val="00C06BFD"/>
    <w:rPr>
      <w:sz w:val="24"/>
      <w:szCs w:val="24"/>
      <w:lang w:eastAsia="zh-CN"/>
    </w:rPr>
  </w:style>
  <w:style w:type="character" w:styleId="UnresolvedMention">
    <w:name w:val="Unresolved Mention"/>
    <w:basedOn w:val="DefaultParagraphFont"/>
    <w:uiPriority w:val="99"/>
    <w:semiHidden/>
    <w:unhideWhenUsed/>
    <w:rsid w:val="001B396C"/>
    <w:rPr>
      <w:color w:val="605E5C"/>
      <w:shd w:val="clear" w:color="auto" w:fill="E1DFDD"/>
    </w:rPr>
  </w:style>
  <w:style w:type="character" w:customStyle="1" w:styleId="Heading3Char">
    <w:name w:val="Heading 3 Char"/>
    <w:basedOn w:val="DefaultParagraphFont"/>
    <w:link w:val="Heading3"/>
    <w:semiHidden/>
    <w:rsid w:val="000B328B"/>
    <w:rPr>
      <w:rFonts w:asciiTheme="majorHAnsi" w:eastAsiaTheme="majorEastAsia" w:hAnsiTheme="majorHAnsi" w:cstheme="majorBidi"/>
      <w:color w:val="243F60" w:themeColor="accent1" w:themeShade="7F"/>
      <w:sz w:val="24"/>
      <w:szCs w:val="24"/>
      <w:lang w:eastAsia="zh-CN"/>
    </w:rPr>
  </w:style>
  <w:style w:type="paragraph" w:styleId="Revision">
    <w:name w:val="Revision"/>
    <w:hidden/>
    <w:uiPriority w:val="99"/>
    <w:semiHidden/>
    <w:rsid w:val="00385CA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2964">
      <w:bodyDiv w:val="1"/>
      <w:marLeft w:val="0"/>
      <w:marRight w:val="0"/>
      <w:marTop w:val="0"/>
      <w:marBottom w:val="0"/>
      <w:divBdr>
        <w:top w:val="none" w:sz="0" w:space="0" w:color="auto"/>
        <w:left w:val="none" w:sz="0" w:space="0" w:color="auto"/>
        <w:bottom w:val="none" w:sz="0" w:space="0" w:color="auto"/>
        <w:right w:val="none" w:sz="0" w:space="0" w:color="auto"/>
      </w:divBdr>
    </w:div>
    <w:div w:id="931663229">
      <w:bodyDiv w:val="1"/>
      <w:marLeft w:val="0"/>
      <w:marRight w:val="0"/>
      <w:marTop w:val="0"/>
      <w:marBottom w:val="0"/>
      <w:divBdr>
        <w:top w:val="none" w:sz="0" w:space="0" w:color="auto"/>
        <w:left w:val="none" w:sz="0" w:space="0" w:color="auto"/>
        <w:bottom w:val="none" w:sz="0" w:space="0" w:color="auto"/>
        <w:right w:val="none" w:sz="0" w:space="0" w:color="auto"/>
      </w:divBdr>
    </w:div>
    <w:div w:id="1362197160">
      <w:bodyDiv w:val="1"/>
      <w:marLeft w:val="0"/>
      <w:marRight w:val="0"/>
      <w:marTop w:val="0"/>
      <w:marBottom w:val="0"/>
      <w:divBdr>
        <w:top w:val="none" w:sz="0" w:space="0" w:color="auto"/>
        <w:left w:val="none" w:sz="0" w:space="0" w:color="auto"/>
        <w:bottom w:val="none" w:sz="0" w:space="0" w:color="auto"/>
        <w:right w:val="none" w:sz="0" w:space="0" w:color="auto"/>
      </w:divBdr>
    </w:div>
    <w:div w:id="1914507529">
      <w:bodyDiv w:val="1"/>
      <w:marLeft w:val="0"/>
      <w:marRight w:val="0"/>
      <w:marTop w:val="0"/>
      <w:marBottom w:val="0"/>
      <w:divBdr>
        <w:top w:val="none" w:sz="0" w:space="0" w:color="auto"/>
        <w:left w:val="none" w:sz="0" w:space="0" w:color="auto"/>
        <w:bottom w:val="none" w:sz="0" w:space="0" w:color="auto"/>
        <w:right w:val="none" w:sz="0" w:space="0" w:color="auto"/>
      </w:divBdr>
    </w:div>
    <w:div w:id="20278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notice.nv.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platt\AppData\Local\Microsoft\Windows\INetCache\Content.Outlook\HWRWEH6W\Carson%20City%20and%20Las%20Vegas%20Offi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01.safelinks.protection.outlook.com/?url=https%3A%2F%2Fmeet.goto.com%2Finstall&amp;data=05%7C02%7C%7Cd6458bb14ab14454af2e08de05ce840d%7C84df9e7fe9f640afb435aaaaaaaaaaaa%7C1%7C0%7C638954581705738891%7CUnknown%7CTWFpbGZsb3d8eyJFbXB0eU1hcGkiOnRydWUsIlYiOiIwLjAuMDAwMCIsIlAiOiJXaW4zMiIsIkFOIjoiTWFpbCIsIldUIjoyfQ%3D%3D%7C0%7C%7C%7C&amp;sdata=6fai9xCYJXNzd8snSLrJ8glyAnSPHEYm%2FqkwlGdxEMY%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01.safelinks.protection.outlook.com/?url=https%3A%2F%2Fmeet.goto.com%2F285315301&amp;data=05%7C02%7C%7Cd6458bb14ab14454af2e08de05ce840d%7C84df9e7fe9f640afb435aaaaaaaaaaaa%7C1%7C0%7C638954581705684090%7CUnknown%7CTWFpbGZsb3d8eyJFbXB0eU1hcGkiOnRydWUsIlYiOiIwLjAuMDAwMCIsIlAiOiJXaW4zMiIsIkFOIjoiTWFpbCIsIldUIjoyfQ%3D%3D%7C0%7C%7C%7C&amp;sdata=dDfqcjW9DsH1u9ouno4oUlYtrWna%2FswcXeOtS9zojHo%3D&amp;reserved=0" TargetMode="External"/><Relationship Id="rId4" Type="http://schemas.openxmlformats.org/officeDocument/2006/relationships/settings" Target="settings.xml"/><Relationship Id="rId9" Type="http://schemas.openxmlformats.org/officeDocument/2006/relationships/hyperlink" Target="mailto:chess@housing.nv.go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NHDinfo@housing.nv.gov" TargetMode="External"/><Relationship Id="rId1" Type="http://schemas.openxmlformats.org/officeDocument/2006/relationships/hyperlink" Target="http://www.housing.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481EB-7955-47F2-A8A7-CAAEF486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3510</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STATE OF NEVADA</vt:lpstr>
    </vt:vector>
  </TitlesOfParts>
  <Company/>
  <LinksUpToDate>false</LinksUpToDate>
  <CharactersWithSpaces>3954</CharactersWithSpaces>
  <SharedDoc>false</SharedDoc>
  <HLinks>
    <vt:vector size="12" baseType="variant">
      <vt:variant>
        <vt:i4>2818158</vt:i4>
      </vt:variant>
      <vt:variant>
        <vt:i4>-1</vt:i4>
      </vt:variant>
      <vt:variant>
        <vt:i4>1027</vt:i4>
      </vt:variant>
      <vt:variant>
        <vt:i4>4</vt:i4>
      </vt:variant>
      <vt:variant>
        <vt:lpwstr>http://nv.gov/</vt:lpwstr>
      </vt:variant>
      <vt:variant>
        <vt:lpwstr/>
      </vt:variant>
      <vt:variant>
        <vt:i4>5308501</vt:i4>
      </vt:variant>
      <vt:variant>
        <vt:i4>-1</vt:i4>
      </vt:variant>
      <vt:variant>
        <vt:i4>1027</vt:i4>
      </vt:variant>
      <vt:variant>
        <vt:i4>1</vt:i4>
      </vt:variant>
      <vt:variant>
        <vt:lpwstr>http://webmaster.state.nv.us/WebMaster/images/stseal.gif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NEVADA</dc:title>
  <dc:subject/>
  <dc:creator>WMAIER</dc:creator>
  <cp:keywords/>
  <dc:description/>
  <cp:lastModifiedBy>Karenza Espino</cp:lastModifiedBy>
  <cp:revision>4</cp:revision>
  <cp:lastPrinted>2025-09-23T20:01:00Z</cp:lastPrinted>
  <dcterms:created xsi:type="dcterms:W3CDTF">2025-10-07T20:33:00Z</dcterms:created>
  <dcterms:modified xsi:type="dcterms:W3CDTF">2025-10-08T17:55:00Z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